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3ABE" w14:textId="77777777" w:rsidR="00625AB9" w:rsidRPr="005D048B" w:rsidRDefault="00625AB9" w:rsidP="00625AB9">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r w:rsidRPr="008219F0">
        <w:rPr>
          <w:rFonts w:asciiTheme="minorHAnsi" w:hAnsiTheme="minorHAnsi" w:cs="Arial"/>
          <w:sz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15A52670" w:rsidR="00CE056E" w:rsidRPr="00402055" w:rsidRDefault="00625AB9" w:rsidP="00074158">
            <w:pPr>
              <w:pStyle w:val="HTMLPreformatted"/>
              <w:spacing w:before="40" w:line="225" w:lineRule="atLeast"/>
              <w:rPr>
                <w:rFonts w:asciiTheme="minorHAnsi" w:hAnsiTheme="minorHAnsi" w:cs="Arial"/>
                <w:sz w:val="22"/>
                <w:szCs w:val="22"/>
                <w:lang w:val="en-GB"/>
              </w:rPr>
            </w:pPr>
            <w:r w:rsidRPr="006437C8">
              <w:rPr>
                <w:rFonts w:asciiTheme="minorHAnsi" w:hAnsiTheme="minorHAnsi" w:cs="Arial"/>
                <w:b/>
                <w:sz w:val="22"/>
                <w:szCs w:val="22"/>
                <w:lang w:val="en-GB"/>
              </w:rPr>
              <w:t>RFC_NCTS_01</w:t>
            </w:r>
            <w:r>
              <w:rPr>
                <w:rFonts w:asciiTheme="minorHAnsi" w:hAnsiTheme="minorHAnsi" w:cs="Arial"/>
                <w:b/>
                <w:sz w:val="22"/>
                <w:szCs w:val="22"/>
                <w:lang w:val="en-GB"/>
              </w:rPr>
              <w:t>1</w:t>
            </w:r>
            <w:r w:rsidR="00091D6F">
              <w:rPr>
                <w:rFonts w:asciiTheme="minorHAnsi" w:hAnsiTheme="minorHAnsi" w:cs="Arial"/>
                <w:b/>
                <w:sz w:val="22"/>
                <w:szCs w:val="22"/>
                <w:lang w:val="en-GB"/>
              </w:rPr>
              <w:t>8</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8D133C" w:rsidRPr="008D133C">
              <w:rPr>
                <w:rFonts w:asciiTheme="minorHAnsi" w:hAnsiTheme="minorHAnsi" w:cs="Arial"/>
                <w:sz w:val="22"/>
                <w:szCs w:val="22"/>
                <w:lang w:val="en-GB"/>
              </w:rPr>
              <w:t>5782</w:t>
            </w:r>
            <w:r w:rsidR="003F606A">
              <w:rPr>
                <w:rFonts w:asciiTheme="minorHAnsi" w:hAnsiTheme="minorHAnsi" w:cs="Arial"/>
                <w:sz w:val="22"/>
                <w:szCs w:val="22"/>
                <w:lang w:val="en-GB"/>
              </w:rPr>
              <w:t>8</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44D11F7C" w:rsidR="00FE4EC9" w:rsidRPr="00DF35CD" w:rsidRDefault="00DE1D52" w:rsidP="00D140AB">
            <w:pPr>
              <w:pStyle w:val="HTMLPreformatted"/>
              <w:spacing w:before="40" w:line="225" w:lineRule="atLeast"/>
              <w:rPr>
                <w:rFonts w:asciiTheme="minorHAnsi" w:hAnsiTheme="minorHAnsi" w:cs="Arial"/>
                <w:sz w:val="22"/>
                <w:szCs w:val="22"/>
                <w:lang w:val="en-US"/>
              </w:rPr>
            </w:pPr>
            <w:r w:rsidRPr="00DE1D52">
              <w:rPr>
                <w:rFonts w:asciiTheme="minorHAnsi" w:hAnsiTheme="minorHAnsi" w:cs="Arial"/>
                <w:sz w:val="22"/>
                <w:szCs w:val="22"/>
                <w:lang w:val="en-GB"/>
              </w:rPr>
              <w:t>IM465344</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61BDB06A" w:rsidR="00EE7CA2" w:rsidRPr="00F42B2F" w:rsidRDefault="00F42B2F" w:rsidP="00E92DD1">
            <w:pPr>
              <w:spacing w:before="40"/>
              <w:rPr>
                <w:rFonts w:asciiTheme="minorHAnsi" w:hAnsiTheme="minorHAnsi" w:cs="Arial"/>
                <w:sz w:val="22"/>
                <w:szCs w:val="22"/>
                <w:lang w:eastAsia="x-none"/>
              </w:rPr>
            </w:pPr>
            <w:r w:rsidRPr="00F42B2F">
              <w:rPr>
                <w:rFonts w:asciiTheme="minorHAnsi" w:hAnsiTheme="minorHAnsi" w:cs="Arial"/>
                <w:sz w:val="22"/>
                <w:szCs w:val="22"/>
                <w:lang w:eastAsia="x-none"/>
              </w:rPr>
              <w:t>TAXUD/B3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4A0D5F8A" w:rsidR="00CE056E" w:rsidRPr="00402055" w:rsidRDefault="00625AB9" w:rsidP="001A21B8">
            <w:pPr>
              <w:rPr>
                <w:rFonts w:asciiTheme="minorHAnsi" w:hAnsiTheme="minorHAnsi" w:cs="Arial"/>
                <w:b/>
                <w:bCs/>
                <w:sz w:val="22"/>
                <w:szCs w:val="22"/>
              </w:rPr>
            </w:pPr>
            <w:r>
              <w:rPr>
                <w:rFonts w:asciiTheme="minorHAnsi" w:hAnsiTheme="minorHAnsi" w:cs="Arial"/>
                <w:sz w:val="22"/>
                <w:szCs w:val="22"/>
              </w:rPr>
              <w:t>NCTS-P5 (DDNTA-5.14.1-v1.00 Main Document)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625AB9">
        <w:trPr>
          <w:trHeight w:val="1409"/>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580C95B4"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pt;height:23pt" o:ole="">
                  <v:imagedata r:id="rId11" o:title=""/>
                  <o:lock v:ext="edit" aspectratio="f"/>
                </v:shape>
                <w:control r:id="rId12" w:name="OptionButton131" w:shapeid="_x0000_i1031"/>
              </w:object>
            </w:r>
            <w:r w:rsidRPr="002337D9">
              <w:rPr>
                <w:rFonts w:cs="Arial"/>
                <w:b/>
              </w:rPr>
              <w:object w:dxaOrig="225" w:dyaOrig="225" w14:anchorId="041ACD7A">
                <v:shape id="_x0000_i1034" type="#_x0000_t75" style="width:195pt;height:23pt" o:ole="">
                  <v:imagedata r:id="rId13" o:title=""/>
                  <o:lock v:ext="edit" aspectratio="f"/>
                </v:shape>
                <w:control r:id="rId14" w:name="OptionButton141" w:shapeid="_x0000_i1034"/>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625AB9">
              <w:trPr>
                <w:trHeight w:val="231"/>
              </w:trPr>
              <w:tc>
                <w:tcPr>
                  <w:tcW w:w="6573" w:type="dxa"/>
                </w:tcPr>
                <w:p w14:paraId="2D944FE3" w14:textId="49D055F5"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6A5626F5" w14:textId="77777777" w:rsidR="00625AB9" w:rsidRPr="00074158" w:rsidRDefault="00625AB9" w:rsidP="00625AB9">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5BBB42F0" w:rsidR="0046158E" w:rsidRPr="00074158" w:rsidRDefault="00625AB9" w:rsidP="00757D5C">
            <w:pPr>
              <w:rPr>
                <w:rFonts w:asciiTheme="minorHAnsi" w:hAnsiTheme="minorHAnsi" w:cs="Arial"/>
                <w:b/>
                <w:color w:val="0070C0"/>
                <w:sz w:val="22"/>
                <w:szCs w:val="22"/>
              </w:rPr>
            </w:pPr>
            <w:r w:rsidRPr="009E4707">
              <w:rPr>
                <w:rFonts w:asciiTheme="minorHAnsi" w:hAnsiTheme="minorHAnsi" w:cs="Arial"/>
                <w:b/>
                <w:color w:val="0070C0"/>
                <w:sz w:val="22"/>
                <w:szCs w:val="22"/>
              </w:rPr>
              <w:t>DDNTA</w:t>
            </w:r>
            <w:r>
              <w:rPr>
                <w:rFonts w:asciiTheme="minorHAnsi" w:hAnsiTheme="minorHAnsi" w:cs="Arial"/>
                <w:b/>
                <w:color w:val="0070C0"/>
                <w:sz w:val="22"/>
                <w:szCs w:val="22"/>
              </w:rPr>
              <w:t>-</w:t>
            </w:r>
            <w:r w:rsidRPr="009E4707">
              <w:rPr>
                <w:rFonts w:asciiTheme="minorHAnsi" w:hAnsiTheme="minorHAnsi" w:cs="Arial"/>
                <w:b/>
                <w:color w:val="0070C0"/>
                <w:sz w:val="22"/>
                <w:szCs w:val="22"/>
              </w:rPr>
              <w:t>5.14.</w:t>
            </w:r>
            <w:r>
              <w:rPr>
                <w:rFonts w:asciiTheme="minorHAnsi" w:hAnsiTheme="minorHAnsi" w:cs="Arial"/>
                <w:b/>
                <w:color w:val="0070C0"/>
                <w:sz w:val="22"/>
                <w:szCs w:val="22"/>
              </w:rPr>
              <w:t>1-v1.00</w:t>
            </w:r>
            <w:r w:rsidRPr="009E4707">
              <w:rPr>
                <w:rFonts w:asciiTheme="minorHAnsi" w:hAnsiTheme="minorHAnsi" w:cs="Arial"/>
                <w:b/>
                <w:color w:val="0070C0"/>
                <w:sz w:val="22"/>
                <w:szCs w:val="22"/>
              </w:rPr>
              <w:t xml:space="preserve"> </w:t>
            </w:r>
            <w:r>
              <w:rPr>
                <w:rFonts w:asciiTheme="minorHAnsi" w:hAnsiTheme="minorHAnsi" w:cs="Arial"/>
                <w:b/>
                <w:color w:val="0070C0"/>
                <w:sz w:val="22"/>
                <w:szCs w:val="22"/>
              </w:rPr>
              <w:t>(</w:t>
            </w:r>
            <w:r w:rsidRPr="009E4707">
              <w:rPr>
                <w:rFonts w:asciiTheme="minorHAnsi" w:hAnsiTheme="minorHAnsi" w:cs="Arial"/>
                <w:b/>
                <w:color w:val="0070C0"/>
                <w:sz w:val="22"/>
                <w:szCs w:val="22"/>
              </w:rPr>
              <w:t>Main Document</w:t>
            </w:r>
            <w:r>
              <w:rPr>
                <w:rFonts w:asciiTheme="minorHAnsi" w:hAnsiTheme="minorHAnsi" w:cs="Arial"/>
                <w:b/>
                <w:color w:val="0070C0"/>
                <w:sz w:val="22"/>
                <w:szCs w:val="22"/>
              </w:rPr>
              <w:t>):</w:t>
            </w:r>
            <w:r w:rsidRPr="005E59D9">
              <w:rPr>
                <w:rFonts w:asciiTheme="minorHAnsi" w:hAnsiTheme="minorHAnsi" w:cs="Arial"/>
                <w:b/>
                <w:color w:val="0070C0"/>
                <w:sz w:val="22"/>
                <w:szCs w:val="22"/>
              </w:rPr>
              <w:t xml:space="preserve"> </w:t>
            </w:r>
            <w:r w:rsidR="000643E5" w:rsidRPr="000643E5">
              <w:rPr>
                <w:rFonts w:asciiTheme="minorHAnsi" w:hAnsiTheme="minorHAnsi" w:cs="Arial"/>
                <w:b/>
                <w:color w:val="0070C0"/>
                <w:sz w:val="22"/>
                <w:szCs w:val="22"/>
              </w:rPr>
              <w:t xml:space="preserve">No IE024 needs to be sent to </w:t>
            </w:r>
            <w:r>
              <w:rPr>
                <w:rFonts w:asciiTheme="minorHAnsi" w:hAnsiTheme="minorHAnsi" w:cs="Arial"/>
                <w:b/>
                <w:color w:val="0070C0"/>
                <w:sz w:val="22"/>
                <w:szCs w:val="22"/>
              </w:rPr>
              <w:t>the</w:t>
            </w:r>
            <w:r w:rsidR="000643E5" w:rsidRPr="000643E5">
              <w:rPr>
                <w:rFonts w:asciiTheme="minorHAnsi" w:hAnsiTheme="minorHAnsi" w:cs="Arial"/>
                <w:b/>
                <w:color w:val="0070C0"/>
                <w:sz w:val="22"/>
                <w:szCs w:val="22"/>
              </w:rPr>
              <w:t xml:space="preserve"> NA that sent the IE006</w:t>
            </w:r>
            <w:r>
              <w:rPr>
                <w:rFonts w:asciiTheme="minorHAnsi" w:hAnsiTheme="minorHAnsi" w:cs="Arial"/>
                <w:b/>
                <w:color w:val="0070C0"/>
                <w:sz w:val="22"/>
                <w:szCs w:val="22"/>
              </w:rPr>
              <w:t xml:space="preserve"> but did not sent the IE118</w:t>
            </w:r>
            <w:r w:rsidR="00757D5C">
              <w:rPr>
                <w:rFonts w:asciiTheme="minorHAnsi" w:hAnsiTheme="minorHAnsi" w:cs="Arial"/>
                <w:b/>
                <w:color w:val="0070C0"/>
                <w:sz w:val="22"/>
                <w:szCs w:val="22"/>
              </w:rPr>
              <w:t>, nor in case of national diversion.</w:t>
            </w:r>
          </w:p>
        </w:tc>
      </w:tr>
      <w:tr w:rsidR="0046158E" w:rsidRPr="00074158" w14:paraId="759A9E8B" w14:textId="77777777" w:rsidTr="00C001F9">
        <w:tc>
          <w:tcPr>
            <w:tcW w:w="9747" w:type="dxa"/>
            <w:vAlign w:val="center"/>
          </w:tcPr>
          <w:p w14:paraId="47B493E5" w14:textId="6EAB5ADC" w:rsidR="002233EC" w:rsidRPr="002233EC" w:rsidRDefault="00757D5C" w:rsidP="00757D5C">
            <w:pPr>
              <w:rPr>
                <w:rFonts w:asciiTheme="minorHAnsi" w:hAnsiTheme="minorHAnsi" w:cs="Arial"/>
                <w:color w:val="0070C0"/>
                <w:sz w:val="22"/>
                <w:szCs w:val="22"/>
              </w:rPr>
            </w:pPr>
            <w:r>
              <w:rPr>
                <w:rFonts w:asciiTheme="minorHAnsi" w:hAnsiTheme="minorHAnsi" w:cs="Arial"/>
                <w:color w:val="0070C0"/>
                <w:sz w:val="22"/>
                <w:szCs w:val="22"/>
              </w:rPr>
              <w:t xml:space="preserve">The IE024 shall be </w:t>
            </w:r>
            <w:r w:rsidR="00DC3C34" w:rsidRPr="00DC3C34">
              <w:rPr>
                <w:rFonts w:asciiTheme="minorHAnsi" w:hAnsiTheme="minorHAnsi" w:cs="Arial"/>
                <w:color w:val="0070C0"/>
                <w:sz w:val="22"/>
                <w:szCs w:val="22"/>
              </w:rPr>
              <w:t xml:space="preserve">sent </w:t>
            </w:r>
            <w:r>
              <w:rPr>
                <w:rFonts w:asciiTheme="minorHAnsi" w:hAnsiTheme="minorHAnsi" w:cs="Arial"/>
                <w:color w:val="0070C0"/>
                <w:sz w:val="22"/>
                <w:szCs w:val="22"/>
              </w:rPr>
              <w:t xml:space="preserve">in case of international diversion except when it </w:t>
            </w:r>
            <w:r w:rsidR="00DC3C34" w:rsidRPr="00DC3C34">
              <w:rPr>
                <w:rFonts w:asciiTheme="minorHAnsi" w:hAnsiTheme="minorHAnsi" w:cs="Arial"/>
                <w:color w:val="0070C0"/>
                <w:sz w:val="22"/>
                <w:szCs w:val="22"/>
              </w:rPr>
              <w:t>involve</w:t>
            </w:r>
            <w:r>
              <w:rPr>
                <w:rFonts w:asciiTheme="minorHAnsi" w:hAnsiTheme="minorHAnsi" w:cs="Arial"/>
                <w:color w:val="0070C0"/>
                <w:sz w:val="22"/>
                <w:szCs w:val="22"/>
              </w:rPr>
              <w:t>s</w:t>
            </w:r>
            <w:r w:rsidR="00DC3C34" w:rsidRPr="00DC3C34">
              <w:rPr>
                <w:rFonts w:asciiTheme="minorHAnsi" w:hAnsiTheme="minorHAnsi" w:cs="Arial"/>
                <w:color w:val="0070C0"/>
                <w:sz w:val="22"/>
                <w:szCs w:val="22"/>
              </w:rPr>
              <w:t xml:space="preserve"> </w:t>
            </w:r>
            <w:r>
              <w:rPr>
                <w:rFonts w:asciiTheme="minorHAnsi" w:hAnsiTheme="minorHAnsi" w:cs="Arial"/>
                <w:color w:val="0070C0"/>
                <w:sz w:val="22"/>
                <w:szCs w:val="22"/>
              </w:rPr>
              <w:t xml:space="preserve">an </w:t>
            </w:r>
            <w:r w:rsidR="00DC3C34" w:rsidRPr="00DC3C34">
              <w:rPr>
                <w:rFonts w:asciiTheme="minorHAnsi" w:hAnsiTheme="minorHAnsi" w:cs="Arial"/>
                <w:color w:val="0070C0"/>
                <w:sz w:val="22"/>
                <w:szCs w:val="22"/>
              </w:rPr>
              <w:t>Office of an NA from where an IE006 has already been received</w:t>
            </w:r>
            <w:r w:rsidR="00DC3C34">
              <w:rPr>
                <w:rFonts w:asciiTheme="minorHAnsi" w:hAnsiTheme="minorHAnsi" w:cs="Arial"/>
                <w:color w:val="0070C0"/>
                <w:sz w:val="22"/>
                <w:szCs w:val="22"/>
              </w:rPr>
              <w:t xml:space="preserve"> by the Office of Departure</w:t>
            </w:r>
            <w:r w:rsidR="00DC3C34" w:rsidRPr="00DC3C34">
              <w:rPr>
                <w:rFonts w:asciiTheme="minorHAnsi" w:hAnsiTheme="minorHAnsi" w:cs="Arial"/>
                <w:color w:val="0070C0"/>
                <w:sz w:val="22"/>
                <w:szCs w:val="22"/>
              </w:rPr>
              <w:t>.</w:t>
            </w:r>
            <w:r>
              <w:rPr>
                <w:rFonts w:asciiTheme="minorHAnsi" w:hAnsiTheme="minorHAnsi" w:cs="Arial"/>
                <w:color w:val="0070C0"/>
                <w:sz w:val="22"/>
                <w:szCs w:val="22"/>
              </w:rPr>
              <w:t xml:space="preserve"> No IE024 is needed in case of “clean” National diversion (IE118 sent by Actual Office of Transit located in same county as the Declared Office of Transit; similar for IE168).</w:t>
            </w:r>
          </w:p>
        </w:tc>
      </w:tr>
    </w:tbl>
    <w:p w14:paraId="2FC3B0A2" w14:textId="0F251B96" w:rsidR="000433B1" w:rsidRDefault="000433B1">
      <w:pPr>
        <w:rPr>
          <w:rFonts w:asciiTheme="minorHAnsi" w:hAnsiTheme="minorHAnsi" w:cs="Arial"/>
          <w:b/>
          <w:bCs/>
          <w:sz w:val="28"/>
          <w:szCs w:val="28"/>
        </w:rPr>
      </w:pPr>
    </w:p>
    <w:p w14:paraId="0384B51E" w14:textId="77777777" w:rsidR="00625AB9" w:rsidRPr="00B662F6" w:rsidRDefault="00625AB9" w:rsidP="00625AB9">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148E18B4" w14:textId="77777777" w:rsidR="00CA630C" w:rsidRDefault="00CA630C" w:rsidP="00CA630C">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As a general rule the IE024 is sent to </w:t>
            </w:r>
          </w:p>
          <w:p w14:paraId="55FE1A79" w14:textId="0C034419" w:rsidR="00CA630C" w:rsidRDefault="00CA630C" w:rsidP="00CA630C">
            <w:pPr>
              <w:pStyle w:val="ListParagraph"/>
              <w:numPr>
                <w:ilvl w:val="0"/>
                <w:numId w:val="47"/>
              </w:numPr>
              <w:rPr>
                <w:rFonts w:asciiTheme="minorHAnsi" w:hAnsiTheme="minorHAnsi" w:cstheme="minorHAnsi"/>
                <w:bCs/>
                <w:sz w:val="22"/>
                <w:szCs w:val="22"/>
                <w:lang w:val="en-US"/>
              </w:rPr>
            </w:pP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declared </w:t>
            </w:r>
            <w:r w:rsidRPr="00CA630C">
              <w:rPr>
                <w:rFonts w:asciiTheme="minorHAnsi" w:hAnsiTheme="minorHAnsi" w:cstheme="minorHAnsi"/>
                <w:bCs/>
                <w:sz w:val="22"/>
                <w:szCs w:val="22"/>
                <w:lang w:val="en-US"/>
              </w:rPr>
              <w:t>Office</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s</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 xml:space="preserve">of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IE050 but did not send the IE118</w:t>
            </w:r>
          </w:p>
          <w:p w14:paraId="77C47C56" w14:textId="1DB84872" w:rsidR="00CA630C" w:rsidRDefault="00CA630C" w:rsidP="00CA630C">
            <w:pPr>
              <w:pStyle w:val="ListParagraph"/>
              <w:numPr>
                <w:ilvl w:val="0"/>
                <w:numId w:val="47"/>
              </w:numPr>
              <w:rPr>
                <w:rFonts w:asciiTheme="minorHAnsi" w:hAnsiTheme="minorHAnsi" w:cstheme="minorHAnsi"/>
                <w:bCs/>
                <w:sz w:val="22"/>
                <w:szCs w:val="22"/>
                <w:lang w:val="en-US"/>
              </w:rPr>
            </w:pP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actual </w:t>
            </w:r>
            <w:r w:rsidRPr="00CA630C">
              <w:rPr>
                <w:rFonts w:asciiTheme="minorHAnsi" w:hAnsiTheme="minorHAnsi" w:cstheme="minorHAnsi"/>
                <w:bCs/>
                <w:sz w:val="22"/>
                <w:szCs w:val="22"/>
                <w:lang w:val="en-US"/>
              </w:rPr>
              <w:t>Office</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s</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 xml:space="preserve">of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IE115 but did not send the IE118</w:t>
            </w:r>
          </w:p>
          <w:p w14:paraId="2A80C061" w14:textId="394702FE" w:rsidR="00CA630C" w:rsidRDefault="00CA630C" w:rsidP="00CA630C">
            <w:pPr>
              <w:pStyle w:val="ListParagraph"/>
              <w:numPr>
                <w:ilvl w:val="0"/>
                <w:numId w:val="47"/>
              </w:numPr>
              <w:rPr>
                <w:rFonts w:asciiTheme="minorHAnsi" w:hAnsiTheme="minorHAnsi" w:cstheme="minorHAnsi"/>
                <w:bCs/>
                <w:sz w:val="22"/>
                <w:szCs w:val="22"/>
                <w:lang w:val="en-US"/>
              </w:rPr>
            </w:pP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declared </w:t>
            </w:r>
            <w:r w:rsidRPr="00CA630C">
              <w:rPr>
                <w:rFonts w:asciiTheme="minorHAnsi" w:hAnsiTheme="minorHAnsi" w:cstheme="minorHAnsi"/>
                <w:bCs/>
                <w:sz w:val="22"/>
                <w:szCs w:val="22"/>
                <w:lang w:val="en-US"/>
              </w:rPr>
              <w:t>Office</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s</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 xml:space="preserve">of Exit for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IE160 but did not send the IE168</w:t>
            </w:r>
          </w:p>
          <w:p w14:paraId="28611524" w14:textId="251A35D4" w:rsidR="00CA630C" w:rsidRDefault="00CA630C" w:rsidP="00CA630C">
            <w:pPr>
              <w:pStyle w:val="ListParagraph"/>
              <w:numPr>
                <w:ilvl w:val="0"/>
                <w:numId w:val="47"/>
              </w:numPr>
              <w:rPr>
                <w:rFonts w:asciiTheme="minorHAnsi" w:hAnsiTheme="minorHAnsi" w:cstheme="minorHAnsi"/>
                <w:bCs/>
                <w:sz w:val="22"/>
                <w:szCs w:val="22"/>
                <w:lang w:val="en-US"/>
              </w:rPr>
            </w:pP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actual </w:t>
            </w:r>
            <w:r w:rsidRPr="00CA630C">
              <w:rPr>
                <w:rFonts w:asciiTheme="minorHAnsi" w:hAnsiTheme="minorHAnsi" w:cstheme="minorHAnsi"/>
                <w:bCs/>
                <w:sz w:val="22"/>
                <w:szCs w:val="22"/>
                <w:lang w:val="en-US"/>
              </w:rPr>
              <w:t>Office</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s</w:t>
            </w:r>
            <w:r w:rsidR="000D4342">
              <w:rPr>
                <w:rFonts w:asciiTheme="minorHAnsi" w:hAnsiTheme="minorHAnsi" w:cstheme="minorHAnsi"/>
                <w:bCs/>
                <w:sz w:val="22"/>
                <w:szCs w:val="22"/>
                <w:lang w:val="en-US"/>
              </w:rPr>
              <w:t>)</w:t>
            </w:r>
            <w:r w:rsidRPr="00CA630C">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 xml:space="preserve">of Exit for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IE165 but did not send the IE168</w:t>
            </w:r>
          </w:p>
          <w:p w14:paraId="4CE8F495" w14:textId="4D0C3BCA" w:rsidR="00CA630C" w:rsidRPr="00CA630C" w:rsidRDefault="00CA630C" w:rsidP="00CA630C">
            <w:pPr>
              <w:pStyle w:val="ListParagraph"/>
              <w:numPr>
                <w:ilvl w:val="0"/>
                <w:numId w:val="47"/>
              </w:numPr>
              <w:rPr>
                <w:rFonts w:asciiTheme="minorHAnsi" w:hAnsiTheme="minorHAnsi" w:cstheme="minorHAnsi"/>
                <w:bCs/>
                <w:sz w:val="22"/>
                <w:szCs w:val="22"/>
                <w:lang w:val="en-US"/>
              </w:rPr>
            </w:pP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declared </w:t>
            </w:r>
            <w:r w:rsidR="000D4342">
              <w:rPr>
                <w:rFonts w:asciiTheme="minorHAnsi" w:hAnsiTheme="minorHAnsi" w:cstheme="minorHAnsi"/>
                <w:bCs/>
                <w:sz w:val="22"/>
                <w:szCs w:val="22"/>
                <w:lang w:val="en-US"/>
              </w:rPr>
              <w:t>Office</w:t>
            </w:r>
            <w:r w:rsidRPr="00CA630C">
              <w:rPr>
                <w:rFonts w:asciiTheme="minorHAnsi" w:hAnsiTheme="minorHAnsi" w:cstheme="minorHAnsi"/>
                <w:bCs/>
                <w:sz w:val="22"/>
                <w:szCs w:val="22"/>
                <w:lang w:val="en-US"/>
              </w:rPr>
              <w:t xml:space="preserve"> </w:t>
            </w:r>
            <w:r>
              <w:rPr>
                <w:rFonts w:asciiTheme="minorHAnsi" w:hAnsiTheme="minorHAnsi" w:cstheme="minorHAnsi"/>
                <w:bCs/>
                <w:sz w:val="22"/>
                <w:szCs w:val="22"/>
                <w:lang w:val="en-US"/>
              </w:rPr>
              <w:t xml:space="preserve">of Destination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IE001 but did not send the IE006</w:t>
            </w:r>
          </w:p>
          <w:p w14:paraId="3F6DFDEC" w14:textId="789D7D9D" w:rsidR="00CA630C" w:rsidRPr="00CA630C" w:rsidRDefault="00CA630C" w:rsidP="00CA630C">
            <w:pPr>
              <w:pStyle w:val="ListParagraph"/>
              <w:ind w:left="0"/>
              <w:rPr>
                <w:rFonts w:asciiTheme="minorHAnsi" w:hAnsiTheme="minorHAnsi" w:cstheme="minorHAnsi"/>
                <w:bCs/>
                <w:sz w:val="22"/>
                <w:szCs w:val="22"/>
                <w:lang w:val="en-US"/>
              </w:rPr>
            </w:pPr>
            <w:r w:rsidRPr="00CA630C">
              <w:rPr>
                <w:rFonts w:asciiTheme="minorHAnsi" w:hAnsiTheme="minorHAnsi" w:cstheme="minorHAnsi"/>
                <w:bCs/>
                <w:sz w:val="22"/>
                <w:szCs w:val="22"/>
                <w:lang w:val="en-US"/>
              </w:rPr>
              <w:t xml:space="preserve">when the transit movement arrives at the Actual Office of Destination (i.e. the Office of Departure receives the IE006 message).  </w:t>
            </w:r>
          </w:p>
          <w:p w14:paraId="79B31255" w14:textId="77777777" w:rsidR="00CA630C" w:rsidRDefault="00CA630C" w:rsidP="00CA630C">
            <w:pPr>
              <w:rPr>
                <w:rFonts w:asciiTheme="minorHAnsi" w:hAnsiTheme="minorHAnsi" w:cstheme="minorHAnsi"/>
                <w:bCs/>
                <w:sz w:val="22"/>
                <w:szCs w:val="22"/>
                <w:lang w:val="en-US"/>
              </w:rPr>
            </w:pPr>
          </w:p>
          <w:p w14:paraId="463EB2D2" w14:textId="287A95FA" w:rsidR="00CA630C" w:rsidRDefault="00CA630C" w:rsidP="00196C00">
            <w:pPr>
              <w:rPr>
                <w:rFonts w:asciiTheme="minorHAnsi" w:hAnsiTheme="minorHAnsi" w:cstheme="minorHAnsi"/>
                <w:bCs/>
                <w:sz w:val="22"/>
                <w:szCs w:val="22"/>
                <w:lang w:val="en-US"/>
              </w:rPr>
            </w:pPr>
            <w:r>
              <w:rPr>
                <w:rFonts w:asciiTheme="minorHAnsi" w:hAnsiTheme="minorHAnsi" w:cstheme="minorHAnsi"/>
                <w:bCs/>
                <w:sz w:val="22"/>
                <w:szCs w:val="22"/>
                <w:lang w:val="en-US"/>
              </w:rPr>
              <w:t>The following exceptions need to be documented. No IE024 shall be sent when:</w:t>
            </w:r>
          </w:p>
          <w:p w14:paraId="41C04762" w14:textId="6D12343B" w:rsidR="00CA630C" w:rsidRDefault="00CA630C" w:rsidP="00CA630C">
            <w:pPr>
              <w:pStyle w:val="ListParagraph"/>
              <w:numPr>
                <w:ilvl w:val="0"/>
                <w:numId w:val="47"/>
              </w:num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 message IE118 was received from </w:t>
            </w: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country of the declared </w:t>
            </w:r>
            <w:r w:rsidRPr="00CA630C">
              <w:rPr>
                <w:rFonts w:asciiTheme="minorHAnsi" w:hAnsiTheme="minorHAnsi" w:cstheme="minorHAnsi"/>
                <w:bCs/>
                <w:sz w:val="22"/>
                <w:szCs w:val="22"/>
                <w:lang w:val="en-US"/>
              </w:rPr>
              <w:t xml:space="preserve">Offices </w:t>
            </w:r>
            <w:r>
              <w:rPr>
                <w:rFonts w:asciiTheme="minorHAnsi" w:hAnsiTheme="minorHAnsi" w:cstheme="minorHAnsi"/>
                <w:bCs/>
                <w:sz w:val="22"/>
                <w:szCs w:val="22"/>
                <w:lang w:val="en-US"/>
              </w:rPr>
              <w:t xml:space="preserve">of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IE050 but did not send the IE118</w:t>
            </w:r>
          </w:p>
          <w:p w14:paraId="087F3FEA" w14:textId="4EBDBD6B" w:rsidR="00CA630C" w:rsidRDefault="00CA630C" w:rsidP="00CA630C">
            <w:pPr>
              <w:pStyle w:val="ListParagraph"/>
              <w:numPr>
                <w:ilvl w:val="0"/>
                <w:numId w:val="47"/>
              </w:num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 message IE118 was received from </w:t>
            </w: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country of </w:t>
            </w: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actual </w:t>
            </w:r>
            <w:r w:rsidRPr="00CA630C">
              <w:rPr>
                <w:rFonts w:asciiTheme="minorHAnsi" w:hAnsiTheme="minorHAnsi" w:cstheme="minorHAnsi"/>
                <w:bCs/>
                <w:sz w:val="22"/>
                <w:szCs w:val="22"/>
                <w:lang w:val="en-US"/>
              </w:rPr>
              <w:t xml:space="preserve">Offices </w:t>
            </w:r>
            <w:r>
              <w:rPr>
                <w:rFonts w:asciiTheme="minorHAnsi" w:hAnsiTheme="minorHAnsi" w:cstheme="minorHAnsi"/>
                <w:bCs/>
                <w:sz w:val="22"/>
                <w:szCs w:val="22"/>
                <w:lang w:val="en-US"/>
              </w:rPr>
              <w:t xml:space="preserve">of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IE115 but did not send the IE118</w:t>
            </w:r>
          </w:p>
          <w:p w14:paraId="14C3A829" w14:textId="5C734AAC" w:rsidR="00CA630C" w:rsidRDefault="00CA630C" w:rsidP="00CA630C">
            <w:pPr>
              <w:pStyle w:val="ListParagraph"/>
              <w:numPr>
                <w:ilvl w:val="0"/>
                <w:numId w:val="47"/>
              </w:num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 message IE168 was received from </w:t>
            </w: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country of </w:t>
            </w: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declared </w:t>
            </w:r>
            <w:r w:rsidRPr="00CA630C">
              <w:rPr>
                <w:rFonts w:asciiTheme="minorHAnsi" w:hAnsiTheme="minorHAnsi" w:cstheme="minorHAnsi"/>
                <w:bCs/>
                <w:sz w:val="22"/>
                <w:szCs w:val="22"/>
                <w:lang w:val="en-US"/>
              </w:rPr>
              <w:t xml:space="preserve">Offices </w:t>
            </w:r>
            <w:r>
              <w:rPr>
                <w:rFonts w:asciiTheme="minorHAnsi" w:hAnsiTheme="minorHAnsi" w:cstheme="minorHAnsi"/>
                <w:bCs/>
                <w:sz w:val="22"/>
                <w:szCs w:val="22"/>
                <w:lang w:val="en-US"/>
              </w:rPr>
              <w:t xml:space="preserve">of Exit for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IE160 but did not send the IE168</w:t>
            </w:r>
          </w:p>
          <w:p w14:paraId="3116F08E" w14:textId="0138BBDE" w:rsidR="00CA630C" w:rsidRDefault="00CA630C" w:rsidP="00CA630C">
            <w:pPr>
              <w:pStyle w:val="ListParagraph"/>
              <w:numPr>
                <w:ilvl w:val="0"/>
                <w:numId w:val="47"/>
              </w:num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 message IE168 was received from </w:t>
            </w: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country of </w:t>
            </w:r>
            <w:r w:rsidRPr="00CA630C">
              <w:rPr>
                <w:rFonts w:asciiTheme="minorHAnsi" w:hAnsiTheme="minorHAnsi" w:cstheme="minorHAnsi"/>
                <w:bCs/>
                <w:sz w:val="22"/>
                <w:szCs w:val="22"/>
                <w:lang w:val="en-US"/>
              </w:rPr>
              <w:t xml:space="preserve">the </w:t>
            </w:r>
            <w:r>
              <w:rPr>
                <w:rFonts w:asciiTheme="minorHAnsi" w:hAnsiTheme="minorHAnsi" w:cstheme="minorHAnsi"/>
                <w:bCs/>
                <w:sz w:val="22"/>
                <w:szCs w:val="22"/>
                <w:lang w:val="en-US"/>
              </w:rPr>
              <w:t xml:space="preserve">actual </w:t>
            </w:r>
            <w:r w:rsidRPr="00CA630C">
              <w:rPr>
                <w:rFonts w:asciiTheme="minorHAnsi" w:hAnsiTheme="minorHAnsi" w:cstheme="minorHAnsi"/>
                <w:bCs/>
                <w:sz w:val="22"/>
                <w:szCs w:val="22"/>
                <w:lang w:val="en-US"/>
              </w:rPr>
              <w:t xml:space="preserve">Offices </w:t>
            </w:r>
            <w:r>
              <w:rPr>
                <w:rFonts w:asciiTheme="minorHAnsi" w:hAnsiTheme="minorHAnsi" w:cstheme="minorHAnsi"/>
                <w:bCs/>
                <w:sz w:val="22"/>
                <w:szCs w:val="22"/>
                <w:lang w:val="en-US"/>
              </w:rPr>
              <w:t xml:space="preserve">of Exit for Transit </w:t>
            </w:r>
            <w:r w:rsidRPr="00CA630C">
              <w:rPr>
                <w:rFonts w:asciiTheme="minorHAnsi" w:hAnsiTheme="minorHAnsi" w:cstheme="minorHAnsi"/>
                <w:bCs/>
                <w:sz w:val="22"/>
                <w:szCs w:val="22"/>
                <w:lang w:val="en-US"/>
              </w:rPr>
              <w:t xml:space="preserve">that received the </w:t>
            </w:r>
            <w:r>
              <w:rPr>
                <w:rFonts w:asciiTheme="minorHAnsi" w:hAnsiTheme="minorHAnsi" w:cstheme="minorHAnsi"/>
                <w:bCs/>
                <w:sz w:val="22"/>
                <w:szCs w:val="22"/>
                <w:lang w:val="en-US"/>
              </w:rPr>
              <w:t>IE165 but did not send the IE168</w:t>
            </w:r>
          </w:p>
          <w:p w14:paraId="38445388" w14:textId="15087839" w:rsidR="00CA630C" w:rsidRPr="00CA630C" w:rsidRDefault="000D4342" w:rsidP="00CA630C">
            <w:pPr>
              <w:pStyle w:val="ListParagraph"/>
              <w:numPr>
                <w:ilvl w:val="0"/>
                <w:numId w:val="47"/>
              </w:numPr>
              <w:rPr>
                <w:rFonts w:asciiTheme="minorHAnsi" w:hAnsiTheme="minorHAnsi" w:cstheme="minorHAnsi"/>
                <w:bCs/>
                <w:sz w:val="22"/>
                <w:szCs w:val="22"/>
                <w:lang w:val="en-US"/>
              </w:rPr>
            </w:pPr>
            <w:r>
              <w:rPr>
                <w:rFonts w:asciiTheme="minorHAnsi" w:hAnsiTheme="minorHAnsi" w:cstheme="minorHAnsi"/>
                <w:bCs/>
                <w:sz w:val="22"/>
                <w:szCs w:val="22"/>
                <w:lang w:val="en-US"/>
              </w:rPr>
              <w:lastRenderedPageBreak/>
              <w:t>the</w:t>
            </w:r>
            <w:r w:rsidR="00CA630C">
              <w:rPr>
                <w:rFonts w:asciiTheme="minorHAnsi" w:hAnsiTheme="minorHAnsi" w:cstheme="minorHAnsi"/>
                <w:bCs/>
                <w:sz w:val="22"/>
                <w:szCs w:val="22"/>
                <w:lang w:val="en-US"/>
              </w:rPr>
              <w:t xml:space="preserve"> message IE006 was received from </w:t>
            </w:r>
            <w:r w:rsidR="00CA630C" w:rsidRPr="00CA630C">
              <w:rPr>
                <w:rFonts w:asciiTheme="minorHAnsi" w:hAnsiTheme="minorHAnsi" w:cstheme="minorHAnsi"/>
                <w:bCs/>
                <w:sz w:val="22"/>
                <w:szCs w:val="22"/>
                <w:lang w:val="en-US"/>
              </w:rPr>
              <w:t xml:space="preserve">the </w:t>
            </w:r>
            <w:r w:rsidR="00CA630C">
              <w:rPr>
                <w:rFonts w:asciiTheme="minorHAnsi" w:hAnsiTheme="minorHAnsi" w:cstheme="minorHAnsi"/>
                <w:bCs/>
                <w:sz w:val="22"/>
                <w:szCs w:val="22"/>
                <w:lang w:val="en-US"/>
              </w:rPr>
              <w:t xml:space="preserve">country of </w:t>
            </w:r>
            <w:r w:rsidR="00CA630C" w:rsidRPr="00CA630C">
              <w:rPr>
                <w:rFonts w:asciiTheme="minorHAnsi" w:hAnsiTheme="minorHAnsi" w:cstheme="minorHAnsi"/>
                <w:bCs/>
                <w:sz w:val="22"/>
                <w:szCs w:val="22"/>
                <w:lang w:val="en-US"/>
              </w:rPr>
              <w:t xml:space="preserve">the </w:t>
            </w:r>
            <w:r w:rsidR="00CA630C">
              <w:rPr>
                <w:rFonts w:asciiTheme="minorHAnsi" w:hAnsiTheme="minorHAnsi" w:cstheme="minorHAnsi"/>
                <w:bCs/>
                <w:sz w:val="22"/>
                <w:szCs w:val="22"/>
                <w:lang w:val="en-US"/>
              </w:rPr>
              <w:t xml:space="preserve">declared </w:t>
            </w:r>
            <w:r>
              <w:rPr>
                <w:rFonts w:asciiTheme="minorHAnsi" w:hAnsiTheme="minorHAnsi" w:cstheme="minorHAnsi"/>
                <w:bCs/>
                <w:sz w:val="22"/>
                <w:szCs w:val="22"/>
                <w:lang w:val="en-US"/>
              </w:rPr>
              <w:t>Office</w:t>
            </w:r>
            <w:r w:rsidR="00CA630C" w:rsidRPr="00CA630C">
              <w:rPr>
                <w:rFonts w:asciiTheme="minorHAnsi" w:hAnsiTheme="minorHAnsi" w:cstheme="minorHAnsi"/>
                <w:bCs/>
                <w:sz w:val="22"/>
                <w:szCs w:val="22"/>
                <w:lang w:val="en-US"/>
              </w:rPr>
              <w:t xml:space="preserve"> </w:t>
            </w:r>
            <w:r w:rsidR="00CA630C">
              <w:rPr>
                <w:rFonts w:asciiTheme="minorHAnsi" w:hAnsiTheme="minorHAnsi" w:cstheme="minorHAnsi"/>
                <w:bCs/>
                <w:sz w:val="22"/>
                <w:szCs w:val="22"/>
                <w:lang w:val="en-US"/>
              </w:rPr>
              <w:t xml:space="preserve">of Destination </w:t>
            </w:r>
            <w:r w:rsidR="00CA630C" w:rsidRPr="00CA630C">
              <w:rPr>
                <w:rFonts w:asciiTheme="minorHAnsi" w:hAnsiTheme="minorHAnsi" w:cstheme="minorHAnsi"/>
                <w:bCs/>
                <w:sz w:val="22"/>
                <w:szCs w:val="22"/>
                <w:lang w:val="en-US"/>
              </w:rPr>
              <w:t xml:space="preserve">that received the </w:t>
            </w:r>
            <w:r w:rsidR="00CA630C">
              <w:rPr>
                <w:rFonts w:asciiTheme="minorHAnsi" w:hAnsiTheme="minorHAnsi" w:cstheme="minorHAnsi"/>
                <w:bCs/>
                <w:sz w:val="22"/>
                <w:szCs w:val="22"/>
                <w:lang w:val="en-US"/>
              </w:rPr>
              <w:t>IE001 but did not send the IE</w:t>
            </w:r>
          </w:p>
          <w:p w14:paraId="20C3387D" w14:textId="0AA28CD9" w:rsidR="00CA630C" w:rsidRDefault="00CA630C" w:rsidP="00196C00">
            <w:pPr>
              <w:rPr>
                <w:rFonts w:asciiTheme="minorHAnsi" w:hAnsiTheme="minorHAnsi" w:cstheme="minorHAnsi"/>
                <w:bCs/>
                <w:sz w:val="22"/>
                <w:szCs w:val="22"/>
                <w:lang w:val="en-US"/>
              </w:rPr>
            </w:pPr>
          </w:p>
          <w:p w14:paraId="190225D8" w14:textId="6402D0B5" w:rsidR="000D4342" w:rsidRDefault="000D4342" w:rsidP="00196C00">
            <w:pPr>
              <w:rPr>
                <w:rFonts w:asciiTheme="minorHAnsi" w:hAnsiTheme="minorHAnsi" w:cstheme="minorHAnsi"/>
                <w:bCs/>
                <w:sz w:val="22"/>
                <w:szCs w:val="22"/>
                <w:lang w:val="en-US"/>
              </w:rPr>
            </w:pPr>
            <w:r>
              <w:rPr>
                <w:rFonts w:asciiTheme="minorHAnsi" w:hAnsiTheme="minorHAnsi" w:cstheme="minorHAnsi"/>
                <w:bCs/>
                <w:sz w:val="22"/>
                <w:szCs w:val="22"/>
                <w:lang w:val="en-US"/>
              </w:rPr>
              <w:t>This clarification should prevent the exchanges of IE906 (out of sequence) on the Common Domain, as observed in NCTS-P4 operations.</w:t>
            </w:r>
          </w:p>
          <w:p w14:paraId="501101B0" w14:textId="238454FA" w:rsidR="00610305" w:rsidRPr="0027041C" w:rsidRDefault="00610305" w:rsidP="00196C00">
            <w:pPr>
              <w:rPr>
                <w:rFonts w:asciiTheme="minorHAnsi" w:hAnsiTheme="minorHAnsi" w:cstheme="minorHAnsi"/>
                <w:bCs/>
                <w:sz w:val="22"/>
                <w:szCs w:val="22"/>
                <w:lang w:val="en-US"/>
              </w:rPr>
            </w:pPr>
          </w:p>
        </w:tc>
      </w:tr>
    </w:tbl>
    <w:p w14:paraId="775F396E" w14:textId="77777777" w:rsidR="00F80111" w:rsidRDefault="00F80111" w:rsidP="00C001F9">
      <w:pPr>
        <w:rPr>
          <w:rFonts w:asciiTheme="minorHAnsi" w:hAnsiTheme="minorHAnsi" w:cs="Arial"/>
          <w:b/>
          <w:bCs/>
          <w:sz w:val="28"/>
          <w:szCs w:val="28"/>
        </w:rPr>
      </w:pPr>
    </w:p>
    <w:p w14:paraId="7F19E95D" w14:textId="77777777" w:rsidR="00625AB9" w:rsidRPr="00074158" w:rsidRDefault="00625AB9" w:rsidP="00625AB9">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33"/>
      </w:tblGrid>
      <w:tr w:rsidR="003D4A7A" w:rsidRPr="006B1220" w14:paraId="36098742" w14:textId="77777777" w:rsidTr="07EEE04D">
        <w:tc>
          <w:tcPr>
            <w:tcW w:w="9606" w:type="dxa"/>
          </w:tcPr>
          <w:p w14:paraId="1E7C6B50" w14:textId="77777777" w:rsidR="000D4342" w:rsidRPr="00A15060" w:rsidRDefault="000D4342" w:rsidP="000D4342">
            <w:pPr>
              <w:rPr>
                <w:rFonts w:asciiTheme="minorHAnsi" w:hAnsiTheme="minorHAnsi" w:cstheme="minorHAnsi"/>
                <w:sz w:val="22"/>
                <w:szCs w:val="22"/>
              </w:rPr>
            </w:pPr>
            <w:r w:rsidRPr="006F57E6">
              <w:rPr>
                <w:rFonts w:asciiTheme="minorHAnsi" w:hAnsiTheme="minorHAnsi" w:cstheme="minorHAnsi"/>
                <w:sz w:val="22"/>
                <w:szCs w:val="22"/>
              </w:rPr>
              <w:t xml:space="preserve">The following update will be performed into </w:t>
            </w:r>
            <w:r>
              <w:rPr>
                <w:rFonts w:asciiTheme="minorHAnsi" w:hAnsiTheme="minorHAnsi" w:cstheme="minorHAnsi"/>
                <w:sz w:val="22"/>
                <w:szCs w:val="22"/>
              </w:rPr>
              <w:t xml:space="preserve">the </w:t>
            </w:r>
            <w:r>
              <w:rPr>
                <w:rFonts w:asciiTheme="minorHAnsi" w:hAnsiTheme="minorHAnsi" w:cstheme="minorHAnsi"/>
                <w:b/>
                <w:sz w:val="22"/>
                <w:szCs w:val="22"/>
              </w:rPr>
              <w:t>DDNTA-5.14.1-v1.00 (Main Document)</w:t>
            </w:r>
            <w:r w:rsidRPr="00E201AE">
              <w:rPr>
                <w:rFonts w:asciiTheme="minorHAnsi" w:hAnsiTheme="minorHAnsi" w:cstheme="minorHAnsi"/>
                <w:bCs/>
                <w:color w:val="FF0000"/>
                <w:sz w:val="22"/>
                <w:szCs w:val="22"/>
              </w:rPr>
              <w:t xml:space="preserve"> (changes are depicted in red colour)</w:t>
            </w:r>
            <w:r w:rsidRPr="00A15060">
              <w:rPr>
                <w:rFonts w:asciiTheme="minorHAnsi" w:hAnsiTheme="minorHAnsi" w:cstheme="minorHAnsi"/>
                <w:sz w:val="22"/>
                <w:szCs w:val="22"/>
              </w:rPr>
              <w:t>:</w:t>
            </w:r>
          </w:p>
          <w:p w14:paraId="1F5DA4F1" w14:textId="252D1215" w:rsidR="00215D63" w:rsidRPr="006F57E6" w:rsidRDefault="00215D63" w:rsidP="007D2580">
            <w:pPr>
              <w:rPr>
                <w:rFonts w:asciiTheme="minorHAnsi" w:hAnsiTheme="minorHAnsi" w:cstheme="minorHAnsi"/>
                <w:b/>
                <w:bCs/>
                <w:sz w:val="22"/>
                <w:szCs w:val="22"/>
              </w:rPr>
            </w:pPr>
          </w:p>
          <w:p w14:paraId="069F7520" w14:textId="6CC4259D" w:rsidR="009468C4" w:rsidRDefault="00D533E5" w:rsidP="009468C4">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sidR="00A02714">
              <w:rPr>
                <w:rFonts w:asciiTheme="minorHAnsi" w:hAnsiTheme="minorHAnsi" w:cstheme="minorHAnsi"/>
                <w:b/>
                <w:bCs/>
                <w:sz w:val="22"/>
                <w:szCs w:val="22"/>
              </w:rPr>
              <w:t xml:space="preserve">following </w:t>
            </w:r>
            <w:r w:rsidR="00445F23">
              <w:rPr>
                <w:rFonts w:asciiTheme="minorHAnsi" w:hAnsiTheme="minorHAnsi" w:cstheme="minorHAnsi"/>
                <w:b/>
                <w:bCs/>
                <w:sz w:val="22"/>
                <w:szCs w:val="22"/>
              </w:rPr>
              <w:t xml:space="preserve">paragraph </w:t>
            </w:r>
            <w:r w:rsidR="00E17F90">
              <w:rPr>
                <w:rFonts w:asciiTheme="minorHAnsi" w:hAnsiTheme="minorHAnsi" w:cstheme="minorHAnsi"/>
                <w:b/>
                <w:bCs/>
                <w:sz w:val="22"/>
                <w:szCs w:val="22"/>
              </w:rPr>
              <w:t xml:space="preserve">and note </w:t>
            </w:r>
            <w:r w:rsidR="00445F23">
              <w:rPr>
                <w:rFonts w:asciiTheme="minorHAnsi" w:hAnsiTheme="minorHAnsi" w:cstheme="minorHAnsi"/>
                <w:b/>
                <w:bCs/>
                <w:sz w:val="22"/>
                <w:szCs w:val="22"/>
              </w:rPr>
              <w:t>in section “</w:t>
            </w:r>
            <w:r w:rsidR="00BB3F74" w:rsidRPr="00BB3F74">
              <w:rPr>
                <w:rFonts w:asciiTheme="minorHAnsi" w:hAnsiTheme="minorHAnsi" w:cstheme="minorHAnsi"/>
                <w:b/>
                <w:bCs/>
                <w:sz w:val="22"/>
                <w:szCs w:val="22"/>
              </w:rPr>
              <w:t>III.II.2.8 T-TRA-DEP-A-020 - ‘Open’ ATR Response C_ATR_RSP (IE115) is closed</w:t>
            </w:r>
            <w:r w:rsidR="00445F23">
              <w:rPr>
                <w:rFonts w:asciiTheme="minorHAnsi" w:hAnsiTheme="minorHAnsi" w:cstheme="minorHAnsi"/>
                <w:b/>
                <w:bCs/>
                <w:sz w:val="22"/>
                <w:szCs w:val="22"/>
              </w:rPr>
              <w:t>” will be updated as follows:</w:t>
            </w:r>
          </w:p>
          <w:p w14:paraId="2F0B5E80" w14:textId="7DC0631D" w:rsidR="00BB3F74" w:rsidRDefault="00BB3F74" w:rsidP="00BB3F74">
            <w:pPr>
              <w:rPr>
                <w:rFonts w:asciiTheme="minorHAnsi" w:hAnsiTheme="minorHAnsi" w:cstheme="minorHAnsi"/>
                <w:b/>
                <w:bCs/>
                <w:sz w:val="22"/>
                <w:szCs w:val="22"/>
              </w:rPr>
            </w:pPr>
          </w:p>
          <w:p w14:paraId="1564A330" w14:textId="7CD8E725" w:rsidR="000D4342" w:rsidRDefault="00BB3F74" w:rsidP="00AB59EB">
            <w:pPr>
              <w:ind w:left="720"/>
              <w:jc w:val="both"/>
              <w:rPr>
                <w:color w:val="FF0000"/>
              </w:rPr>
            </w:pPr>
            <w:r w:rsidRPr="00664975">
              <w:rPr>
                <w:b/>
              </w:rPr>
              <w:t xml:space="preserve">[Step </w:t>
            </w:r>
            <w:r w:rsidRPr="00664975">
              <w:rPr>
                <w:b/>
              </w:rPr>
              <w:fldChar w:fldCharType="begin"/>
            </w:r>
            <w:r w:rsidRPr="00664975">
              <w:rPr>
                <w:b/>
              </w:rPr>
              <w:instrText xml:space="preserve"> seq DEP-A-020 </w:instrText>
            </w:r>
            <w:r w:rsidRPr="00664975">
              <w:rPr>
                <w:b/>
              </w:rPr>
              <w:fldChar w:fldCharType="separate"/>
            </w:r>
            <w:r>
              <w:rPr>
                <w:b/>
                <w:noProof/>
              </w:rPr>
              <w:t>21</w:t>
            </w:r>
            <w:r w:rsidRPr="00664975">
              <w:rPr>
                <w:b/>
              </w:rPr>
              <w:fldChar w:fldCharType="end"/>
            </w:r>
            <w:r w:rsidRPr="00664975">
              <w:rPr>
                <w:b/>
              </w:rPr>
              <w:t>]</w:t>
            </w:r>
            <w:r w:rsidRPr="00664975">
              <w:t xml:space="preserve"> The Office of Departure then sends the ‘Forwarded Arrival Advice’ C_FWD_ARR (IE024) to the respective Office of Transit, that has previously received the positive ‘Anticipated Transit Record Response’ C_ATR_RSP (IE115) message from the Office of Departure but didn’t reply back with the ‘Notification Crossing Frontier’ C_NCF_NOT (IE118) message to the Office of Departure.</w:t>
            </w:r>
            <w:r>
              <w:t xml:space="preserve">  </w:t>
            </w:r>
            <w:r>
              <w:rPr>
                <w:color w:val="FF0000"/>
              </w:rPr>
              <w:t xml:space="preserve">However, no </w:t>
            </w:r>
            <w:r w:rsidRPr="00BB3F74">
              <w:rPr>
                <w:color w:val="FF0000"/>
              </w:rPr>
              <w:t>‘Forwarded Arrival Advice’ C_FWD_ARR (IE024)</w:t>
            </w:r>
            <w:r>
              <w:rPr>
                <w:color w:val="FF0000"/>
              </w:rPr>
              <w:t xml:space="preserve"> </w:t>
            </w:r>
            <w:r w:rsidR="008219F0" w:rsidRPr="008219F0">
              <w:rPr>
                <w:color w:val="FFFFFF" w:themeColor="background1"/>
                <w:highlight w:val="magenta"/>
              </w:rPr>
              <w:t>shall</w:t>
            </w:r>
            <w:r w:rsidRPr="008219F0">
              <w:rPr>
                <w:color w:val="FFFFFF" w:themeColor="background1"/>
                <w:highlight w:val="magenta"/>
              </w:rPr>
              <w:t xml:space="preserve"> be sent</w:t>
            </w:r>
            <w:r w:rsidRPr="008219F0">
              <w:rPr>
                <w:color w:val="FFFFFF" w:themeColor="background1"/>
              </w:rPr>
              <w:t xml:space="preserve"> </w:t>
            </w:r>
            <w:r>
              <w:rPr>
                <w:color w:val="FF0000"/>
              </w:rPr>
              <w:t xml:space="preserve">by the Office of Departure in case this Office of Transit </w:t>
            </w:r>
            <w:r w:rsidR="000D4342">
              <w:rPr>
                <w:color w:val="FF0000"/>
              </w:rPr>
              <w:t xml:space="preserve">is located in the country from which </w:t>
            </w:r>
          </w:p>
          <w:p w14:paraId="0EDCB0AB" w14:textId="754434F4" w:rsidR="000D4342" w:rsidRPr="000D4342" w:rsidRDefault="000D4342" w:rsidP="00C532A3">
            <w:pPr>
              <w:pStyle w:val="ListParagraph"/>
              <w:numPr>
                <w:ilvl w:val="0"/>
                <w:numId w:val="47"/>
              </w:numPr>
              <w:ind w:left="1080"/>
              <w:rPr>
                <w:color w:val="FF0000"/>
              </w:rPr>
            </w:pPr>
            <w:r>
              <w:rPr>
                <w:color w:val="FF0000"/>
              </w:rPr>
              <w:t xml:space="preserve">a </w:t>
            </w:r>
            <w:r w:rsidRPr="000D4342">
              <w:rPr>
                <w:color w:val="FF0000"/>
              </w:rPr>
              <w:t>‘Notification Crossing Frontier’ C_NCF_NOT (IE118) message</w:t>
            </w:r>
            <w:r>
              <w:rPr>
                <w:color w:val="FF0000"/>
              </w:rPr>
              <w:t xml:space="preserve"> was received</w:t>
            </w:r>
            <w:r w:rsidR="00C532A3">
              <w:rPr>
                <w:color w:val="FF0000"/>
              </w:rPr>
              <w:t>, or</w:t>
            </w:r>
          </w:p>
          <w:p w14:paraId="58A74146" w14:textId="7DED1500" w:rsidR="00BB3F74" w:rsidRPr="000D4342" w:rsidRDefault="00BB3F74" w:rsidP="00C532A3">
            <w:pPr>
              <w:pStyle w:val="ListParagraph"/>
              <w:numPr>
                <w:ilvl w:val="0"/>
                <w:numId w:val="47"/>
              </w:numPr>
              <w:ind w:left="1080"/>
              <w:rPr>
                <w:color w:val="FF0000"/>
              </w:rPr>
            </w:pPr>
            <w:r w:rsidRPr="000D4342">
              <w:rPr>
                <w:color w:val="FF0000"/>
              </w:rPr>
              <w:t>an ‘Arrival Advice’ C_ARR_ADV (IE006)</w:t>
            </w:r>
            <w:r w:rsidR="000D4342">
              <w:rPr>
                <w:color w:val="FF0000"/>
              </w:rPr>
              <w:t xml:space="preserve"> </w:t>
            </w:r>
            <w:r w:rsidR="000D4342" w:rsidRPr="000D4342">
              <w:rPr>
                <w:color w:val="FF0000"/>
              </w:rPr>
              <w:t>message</w:t>
            </w:r>
            <w:r w:rsidR="000D4342">
              <w:rPr>
                <w:color w:val="FF0000"/>
              </w:rPr>
              <w:t xml:space="preserve"> was received</w:t>
            </w:r>
            <w:r w:rsidRPr="000D4342">
              <w:rPr>
                <w:color w:val="FF0000"/>
              </w:rPr>
              <w:t>.</w:t>
            </w:r>
          </w:p>
          <w:p w14:paraId="018A90F5" w14:textId="7A53FEC5" w:rsidR="00923FF8" w:rsidRDefault="00923FF8" w:rsidP="000D4342">
            <w:pPr>
              <w:ind w:left="720"/>
            </w:pPr>
          </w:p>
          <w:p w14:paraId="07F4023A" w14:textId="1AF763B3" w:rsidR="002516CA" w:rsidRDefault="00E17F90" w:rsidP="000D4342">
            <w:pPr>
              <w:ind w:left="720"/>
            </w:pPr>
            <w:r>
              <w:t>[…]</w:t>
            </w:r>
          </w:p>
          <w:p w14:paraId="33998A69" w14:textId="6E2A26FB" w:rsidR="002516CA" w:rsidRDefault="002516CA" w:rsidP="00AB59EB">
            <w:pPr>
              <w:ind w:left="720"/>
              <w:jc w:val="both"/>
              <w:rPr>
                <w:i/>
                <w:iCs/>
                <w:color w:val="FF0000"/>
              </w:rPr>
            </w:pPr>
            <w:r w:rsidRPr="00664975">
              <w:rPr>
                <w:i/>
              </w:rPr>
              <w:t>NOTE: The same approach of sending the ‘Forwarded Arrival Advice’ C_FWD_ARR (IE024) is followed in case of ‘open’ ‘Anticipated Exit For Transit Record Response’ C_AXR_RSP (IE165) message at Office of Exit for Transit or ‘open’ ‘Anticipated Arrival Record Response’ C_AAR_RSP (IE003) message at Office of Destination that have never been used, meaning that no ‘Notification Leaving Security Area’ C_LSA_NOT (IE168) message or ‘Arrival Advice’ C_ARR_ADV (IE006) message has been received by these Offices respectively.</w:t>
            </w:r>
            <w:r>
              <w:rPr>
                <w:i/>
              </w:rPr>
              <w:t xml:space="preserve"> </w:t>
            </w:r>
            <w:r w:rsidRPr="002516CA">
              <w:rPr>
                <w:i/>
                <w:iCs/>
              </w:rPr>
              <w:t xml:space="preserve"> </w:t>
            </w:r>
            <w:r w:rsidRPr="002516CA">
              <w:rPr>
                <w:i/>
                <w:iCs/>
                <w:color w:val="FF0000"/>
              </w:rPr>
              <w:t xml:space="preserve">However, no ‘Forwarded Arrival Advice’ C_FWD_ARR (IE024) </w:t>
            </w:r>
            <w:r w:rsidR="007C7728" w:rsidRPr="007C7728">
              <w:rPr>
                <w:i/>
                <w:iCs/>
                <w:color w:val="FFFFFF" w:themeColor="background1"/>
                <w:highlight w:val="magenta"/>
              </w:rPr>
              <w:t>shall</w:t>
            </w:r>
            <w:r w:rsidRPr="007C7728">
              <w:rPr>
                <w:i/>
                <w:iCs/>
                <w:color w:val="FFFFFF" w:themeColor="background1"/>
                <w:highlight w:val="magenta"/>
              </w:rPr>
              <w:t xml:space="preserve"> be sent</w:t>
            </w:r>
            <w:r w:rsidRPr="007C7728">
              <w:rPr>
                <w:i/>
                <w:iCs/>
                <w:color w:val="FFFFFF" w:themeColor="background1"/>
              </w:rPr>
              <w:t xml:space="preserve"> </w:t>
            </w:r>
            <w:r w:rsidRPr="002516CA">
              <w:rPr>
                <w:i/>
                <w:iCs/>
                <w:color w:val="FF0000"/>
              </w:rPr>
              <w:t xml:space="preserve">by the Office of Departure in case this Office of </w:t>
            </w:r>
            <w:r>
              <w:rPr>
                <w:i/>
                <w:iCs/>
                <w:color w:val="FF0000"/>
              </w:rPr>
              <w:t xml:space="preserve">Exit </w:t>
            </w:r>
            <w:r w:rsidRPr="002516CA">
              <w:rPr>
                <w:i/>
                <w:iCs/>
                <w:color w:val="FF0000"/>
              </w:rPr>
              <w:t xml:space="preserve">Transit belongs to </w:t>
            </w:r>
            <w:r w:rsidR="004E443D">
              <w:rPr>
                <w:i/>
                <w:iCs/>
                <w:color w:val="FF0000"/>
              </w:rPr>
              <w:t>the same</w:t>
            </w:r>
            <w:r w:rsidRPr="002516CA">
              <w:rPr>
                <w:i/>
                <w:iCs/>
                <w:color w:val="FF0000"/>
              </w:rPr>
              <w:t xml:space="preserve"> National Administration where the movement arrived and thus an ‘Arrival Advice’ C_ARR_ADV (IE006) has been received.</w:t>
            </w:r>
            <w:r>
              <w:rPr>
                <w:i/>
                <w:iCs/>
                <w:color w:val="FF0000"/>
              </w:rPr>
              <w:t xml:space="preserve"> The same applies (no </w:t>
            </w:r>
            <w:r w:rsidR="00630F62" w:rsidRPr="00BB3F74">
              <w:rPr>
                <w:color w:val="FF0000"/>
              </w:rPr>
              <w:t>‘Forwarded Arrival Advice’ C_FWD_ARR (IE024)</w:t>
            </w:r>
            <w:r>
              <w:rPr>
                <w:i/>
                <w:iCs/>
                <w:color w:val="FF0000"/>
              </w:rPr>
              <w:t xml:space="preserve"> needs to be sent) where </w:t>
            </w:r>
            <w:r w:rsidR="00630F62">
              <w:rPr>
                <w:i/>
                <w:iCs/>
                <w:color w:val="FF0000"/>
              </w:rPr>
              <w:t xml:space="preserve">even though </w:t>
            </w:r>
            <w:r>
              <w:rPr>
                <w:i/>
                <w:iCs/>
                <w:color w:val="FF0000"/>
              </w:rPr>
              <w:t>the IE002/IE003 are exchanged</w:t>
            </w:r>
            <w:r w:rsidR="007B39F6">
              <w:rPr>
                <w:i/>
                <w:iCs/>
                <w:color w:val="FF0000"/>
              </w:rPr>
              <w:t xml:space="preserve">, </w:t>
            </w:r>
            <w:r>
              <w:rPr>
                <w:i/>
                <w:iCs/>
                <w:color w:val="FF0000"/>
              </w:rPr>
              <w:t xml:space="preserve">the </w:t>
            </w:r>
            <w:r w:rsidR="00630F62" w:rsidRPr="00BB3F74">
              <w:rPr>
                <w:color w:val="FF0000"/>
              </w:rPr>
              <w:t>‘Arrival Advice’ C_ARR_ADV (IE006)</w:t>
            </w:r>
            <w:r>
              <w:rPr>
                <w:i/>
                <w:iCs/>
                <w:color w:val="FF0000"/>
              </w:rPr>
              <w:t xml:space="preserve"> is eventually received by a different Office of Destination within the same National Administration.</w:t>
            </w:r>
          </w:p>
          <w:p w14:paraId="42D511E9" w14:textId="031CDF48" w:rsidR="00FD7C69" w:rsidRDefault="00FD7C69" w:rsidP="002516CA">
            <w:pPr>
              <w:rPr>
                <w:i/>
                <w:iCs/>
                <w:color w:val="FF0000"/>
              </w:rPr>
            </w:pPr>
          </w:p>
          <w:p w14:paraId="05AE7326" w14:textId="5C0EEA7E" w:rsidR="00FD7C69" w:rsidRPr="002F734E" w:rsidRDefault="006B4BCF" w:rsidP="00FD7C69">
            <w:pPr>
              <w:pStyle w:val="ListParagraph"/>
              <w:numPr>
                <w:ilvl w:val="0"/>
                <w:numId w:val="41"/>
              </w:num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w:t>
            </w:r>
            <w:r w:rsidR="00514539">
              <w:rPr>
                <w:rFonts w:asciiTheme="minorHAnsi" w:hAnsiTheme="minorHAnsi" w:cstheme="minorHAnsi"/>
                <w:b/>
                <w:bCs/>
                <w:sz w:val="22"/>
                <w:szCs w:val="22"/>
              </w:rPr>
              <w:t>s</w:t>
            </w:r>
            <w:r>
              <w:rPr>
                <w:rFonts w:asciiTheme="minorHAnsi" w:hAnsiTheme="minorHAnsi" w:cstheme="minorHAnsi"/>
                <w:b/>
                <w:bCs/>
                <w:sz w:val="22"/>
                <w:szCs w:val="22"/>
              </w:rPr>
              <w:t xml:space="preserve"> in section “</w:t>
            </w:r>
            <w:r w:rsidR="002F734E" w:rsidRPr="002F734E">
              <w:rPr>
                <w:rFonts w:asciiTheme="minorHAnsi" w:hAnsiTheme="minorHAnsi" w:cstheme="minorHAnsi"/>
                <w:b/>
                <w:bCs/>
                <w:sz w:val="22"/>
                <w:szCs w:val="22"/>
              </w:rPr>
              <w:t>III.II.3.1.2 T-TRA-TRT-A-004-Control by Office of Transit with Passage Not Confirmed</w:t>
            </w:r>
            <w:r>
              <w:rPr>
                <w:rFonts w:asciiTheme="minorHAnsi" w:hAnsiTheme="minorHAnsi" w:cstheme="minorHAnsi"/>
                <w:b/>
                <w:bCs/>
                <w:sz w:val="22"/>
                <w:szCs w:val="22"/>
              </w:rPr>
              <w:t>” will be updated as follows:</w:t>
            </w:r>
          </w:p>
          <w:p w14:paraId="0D2FCB8F" w14:textId="3A0F8199" w:rsidR="002F734E" w:rsidRDefault="002F734E" w:rsidP="002F734E"/>
          <w:p w14:paraId="5D9E279D" w14:textId="77777777" w:rsidR="00C532A3" w:rsidRDefault="002F734E" w:rsidP="000D4342">
            <w:pPr>
              <w:ind w:left="720"/>
            </w:pPr>
            <w:r w:rsidRPr="00664975">
              <w:rPr>
                <w:b/>
              </w:rPr>
              <w:t xml:space="preserve">[Step </w:t>
            </w:r>
            <w:r w:rsidRPr="00664975">
              <w:rPr>
                <w:b/>
              </w:rPr>
              <w:fldChar w:fldCharType="begin"/>
            </w:r>
            <w:r w:rsidRPr="00664975">
              <w:rPr>
                <w:b/>
              </w:rPr>
              <w:instrText xml:space="preserve"> seq TRT-A-004 </w:instrText>
            </w:r>
            <w:r w:rsidRPr="00664975">
              <w:rPr>
                <w:b/>
              </w:rPr>
              <w:fldChar w:fldCharType="separate"/>
            </w:r>
            <w:r>
              <w:rPr>
                <w:b/>
                <w:noProof/>
              </w:rPr>
              <w:t>18</w:t>
            </w:r>
            <w:r w:rsidRPr="00664975">
              <w:rPr>
                <w:b/>
              </w:rPr>
              <w:fldChar w:fldCharType="end"/>
            </w:r>
            <w:r w:rsidRPr="00664975">
              <w:rPr>
                <w:b/>
              </w:rPr>
              <w:t>]</w:t>
            </w:r>
            <w:r w:rsidRPr="00664975">
              <w:t xml:space="preserve"> The ‘Forwarded Arrival Advice’ C_FWD_ARR (IE024) is sent to the declared Office of Transit since </w:t>
            </w:r>
          </w:p>
          <w:p w14:paraId="1E80EAF7" w14:textId="77777777" w:rsidR="00C532A3" w:rsidRPr="00C532A3" w:rsidRDefault="002F734E" w:rsidP="00C532A3">
            <w:pPr>
              <w:pStyle w:val="ListParagraph"/>
              <w:numPr>
                <w:ilvl w:val="0"/>
                <w:numId w:val="47"/>
              </w:numPr>
              <w:ind w:left="1080"/>
            </w:pPr>
            <w:r w:rsidRPr="00664975">
              <w:t xml:space="preserve">no ‘Notification Crossing Frontier’ C_NCF_NOT (IE118) has been previously received from </w:t>
            </w:r>
            <w:r w:rsidR="00C532A3" w:rsidRPr="00C532A3">
              <w:rPr>
                <w:color w:val="FF0000"/>
              </w:rPr>
              <w:t xml:space="preserve">the country where </w:t>
            </w:r>
            <w:r w:rsidRPr="00664975">
              <w:t>this Office</w:t>
            </w:r>
            <w:r w:rsidR="00F874F9">
              <w:t xml:space="preserve"> </w:t>
            </w:r>
            <w:r w:rsidR="00C532A3" w:rsidRPr="00C532A3">
              <w:rPr>
                <w:color w:val="FF0000"/>
              </w:rPr>
              <w:t>is located</w:t>
            </w:r>
            <w:r w:rsidR="00C532A3">
              <w:t xml:space="preserve">, </w:t>
            </w:r>
            <w:r w:rsidR="00F874F9" w:rsidRPr="00C532A3">
              <w:rPr>
                <w:color w:val="FF0000"/>
              </w:rPr>
              <w:t xml:space="preserve">and </w:t>
            </w:r>
          </w:p>
          <w:p w14:paraId="0F18940B" w14:textId="7950D9FA" w:rsidR="002F734E" w:rsidRDefault="00F874F9" w:rsidP="00AB59EB">
            <w:pPr>
              <w:pStyle w:val="ListParagraph"/>
              <w:numPr>
                <w:ilvl w:val="0"/>
                <w:numId w:val="47"/>
              </w:numPr>
              <w:ind w:left="1080"/>
              <w:jc w:val="both"/>
            </w:pPr>
            <w:r w:rsidRPr="00C532A3">
              <w:rPr>
                <w:color w:val="FF0000"/>
              </w:rPr>
              <w:t xml:space="preserve">this declared Office of Transit does not belong to the </w:t>
            </w:r>
            <w:r w:rsidR="00010CCF" w:rsidRPr="00C532A3">
              <w:rPr>
                <w:color w:val="FF0000"/>
              </w:rPr>
              <w:t xml:space="preserve">same </w:t>
            </w:r>
            <w:r w:rsidRPr="00C532A3">
              <w:rPr>
                <w:color w:val="FF0000"/>
              </w:rPr>
              <w:t>National Administration from where the ‘Arrival Advice’ C_ARR_ADV (IE006) has been received</w:t>
            </w:r>
            <w:r w:rsidR="002F734E" w:rsidRPr="00664975">
              <w:t>.</w:t>
            </w:r>
          </w:p>
          <w:p w14:paraId="19F68E87" w14:textId="77777777" w:rsidR="002F734E" w:rsidRPr="00664975" w:rsidRDefault="002F734E" w:rsidP="000D4342">
            <w:pPr>
              <w:ind w:left="720"/>
            </w:pPr>
          </w:p>
          <w:p w14:paraId="3CF42869" w14:textId="22C68FFC" w:rsidR="002F734E" w:rsidRDefault="002F734E" w:rsidP="00AB59EB">
            <w:pPr>
              <w:ind w:left="720"/>
              <w:jc w:val="both"/>
            </w:pPr>
            <w:r w:rsidRPr="00664975">
              <w:lastRenderedPageBreak/>
              <w:t xml:space="preserve">Upon reception of the ‘Forwarded Arrival Advice’ C_FWD_ARR (IE024), there is no state update of the movement at the Office of Transit. It remains </w:t>
            </w:r>
            <w:hyperlink w:anchor="_Office_of_Transit" w:history="1">
              <w:r w:rsidRPr="00664975">
                <w:rPr>
                  <w:rStyle w:val="Hyperlink"/>
                </w:rPr>
                <w:t>Movement stopped</w:t>
              </w:r>
            </w:hyperlink>
            <w:r w:rsidRPr="00664975">
              <w:t xml:space="preserve">. This is a final state. The state of the movement at the Office of Departure is </w:t>
            </w:r>
            <w:hyperlink w:anchor="_Office_of_Departure_1" w:history="1">
              <w:r w:rsidRPr="00664975">
                <w:rPr>
                  <w:rStyle w:val="Hyperlink"/>
                </w:rPr>
                <w:t>Arrived</w:t>
              </w:r>
            </w:hyperlink>
            <w:r w:rsidRPr="00664975">
              <w:t>.</w:t>
            </w:r>
          </w:p>
          <w:p w14:paraId="368E8034" w14:textId="77777777" w:rsidR="002F734E" w:rsidRPr="00664975" w:rsidRDefault="002F734E" w:rsidP="000D4342">
            <w:pPr>
              <w:ind w:left="720"/>
            </w:pPr>
          </w:p>
          <w:p w14:paraId="7DBF29BE" w14:textId="53821BD6" w:rsidR="002F734E" w:rsidRPr="00664975" w:rsidRDefault="002F734E" w:rsidP="00AB59EB">
            <w:pPr>
              <w:ind w:left="720"/>
              <w:jc w:val="both"/>
            </w:pPr>
            <w:r w:rsidRPr="00664975">
              <w:rPr>
                <w:b/>
              </w:rPr>
              <w:t xml:space="preserve">[Step </w:t>
            </w:r>
            <w:r w:rsidRPr="00664975">
              <w:rPr>
                <w:b/>
              </w:rPr>
              <w:fldChar w:fldCharType="begin"/>
            </w:r>
            <w:r w:rsidRPr="00664975">
              <w:rPr>
                <w:b/>
              </w:rPr>
              <w:instrText xml:space="preserve"> seq TRT-A-004 </w:instrText>
            </w:r>
            <w:r w:rsidRPr="00664975">
              <w:rPr>
                <w:b/>
              </w:rPr>
              <w:fldChar w:fldCharType="separate"/>
            </w:r>
            <w:r>
              <w:rPr>
                <w:b/>
                <w:noProof/>
              </w:rPr>
              <w:t>19</w:t>
            </w:r>
            <w:r w:rsidRPr="00664975">
              <w:rPr>
                <w:b/>
              </w:rPr>
              <w:fldChar w:fldCharType="end"/>
            </w:r>
            <w:r w:rsidRPr="00664975">
              <w:rPr>
                <w:b/>
              </w:rPr>
              <w:t>]</w:t>
            </w:r>
            <w:r w:rsidRPr="00664975">
              <w:t xml:space="preserve"> The ‘Forwarded Arrival Advice’ C_FWD_ARR (IE024) is also sent to the declared Office of Destination</w:t>
            </w:r>
            <w:r w:rsidR="00010CCF">
              <w:t xml:space="preserve"> </w:t>
            </w:r>
            <w:r w:rsidR="00010CCF">
              <w:rPr>
                <w:color w:val="FF0000"/>
              </w:rPr>
              <w:t xml:space="preserve">in case this declared Office of Destination does not belong to the same National Administration from where the </w:t>
            </w:r>
            <w:r w:rsidR="00010CCF" w:rsidRPr="00F874F9">
              <w:rPr>
                <w:color w:val="FF0000"/>
              </w:rPr>
              <w:t>‘Arrival Advice’ C_ARR_ADV (IE006)</w:t>
            </w:r>
            <w:r w:rsidR="00010CCF">
              <w:rPr>
                <w:color w:val="FF0000"/>
              </w:rPr>
              <w:t xml:space="preserve"> has been received</w:t>
            </w:r>
            <w:r w:rsidRPr="00664975">
              <w:t xml:space="preserve">. The state of the movement at the declared Office of Destination is set to </w:t>
            </w:r>
            <w:hyperlink w:anchor="_Office_of_Destination" w:history="1">
              <w:r w:rsidRPr="00664975">
                <w:rPr>
                  <w:rStyle w:val="Hyperlink"/>
                </w:rPr>
                <w:t>Arrived</w:t>
              </w:r>
            </w:hyperlink>
            <w:r w:rsidRPr="00664975">
              <w:t xml:space="preserve"> and the state of the movement at the Office of Departure is </w:t>
            </w:r>
            <w:hyperlink w:anchor="_Office_of_Departure_1" w:history="1">
              <w:r w:rsidRPr="00664975">
                <w:rPr>
                  <w:rStyle w:val="Hyperlink"/>
                </w:rPr>
                <w:t>Arrived</w:t>
              </w:r>
            </w:hyperlink>
            <w:r w:rsidRPr="00664975">
              <w:t>.</w:t>
            </w:r>
          </w:p>
          <w:p w14:paraId="7FEBA35E" w14:textId="77777777" w:rsidR="002F734E" w:rsidRPr="00FD7C69" w:rsidRDefault="002F734E" w:rsidP="002F734E"/>
          <w:p w14:paraId="0A05E6DD" w14:textId="639DE28F" w:rsidR="007A25A9" w:rsidRDefault="003963CA" w:rsidP="003963CA">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and note in section “</w:t>
            </w:r>
            <w:r w:rsidRPr="003963CA">
              <w:rPr>
                <w:rFonts w:asciiTheme="minorHAnsi" w:hAnsiTheme="minorHAnsi" w:cstheme="minorHAnsi"/>
                <w:b/>
                <w:bCs/>
                <w:sz w:val="22"/>
                <w:szCs w:val="22"/>
              </w:rPr>
              <w:t>III.II.3.1.3 T-TRA-TRT-A-010-Transit Declaration having Office of Destination being also Office of Transit</w:t>
            </w:r>
            <w:r>
              <w:rPr>
                <w:rFonts w:asciiTheme="minorHAnsi" w:hAnsiTheme="minorHAnsi" w:cstheme="minorHAnsi"/>
                <w:b/>
                <w:bCs/>
                <w:sz w:val="22"/>
                <w:szCs w:val="22"/>
              </w:rPr>
              <w:t>” will be updated as follows:</w:t>
            </w:r>
          </w:p>
          <w:p w14:paraId="3A0FBADF" w14:textId="77777777" w:rsidR="003963CA" w:rsidRDefault="003963CA" w:rsidP="003963CA">
            <w:pPr>
              <w:rPr>
                <w:b/>
              </w:rPr>
            </w:pPr>
          </w:p>
          <w:p w14:paraId="328E2393" w14:textId="5C7F24D0" w:rsidR="003963CA" w:rsidRDefault="003963CA" w:rsidP="00AB59EB">
            <w:pPr>
              <w:ind w:left="720"/>
              <w:jc w:val="both"/>
            </w:pPr>
            <w:r w:rsidRPr="003963CA">
              <w:rPr>
                <w:rFonts w:ascii="Times New Roman Bold" w:hAnsi="Times New Roman Bold"/>
                <w:b/>
                <w:strike/>
                <w:color w:val="FF0000"/>
              </w:rPr>
              <w:t xml:space="preserve">[Step </w:t>
            </w:r>
            <w:r w:rsidRPr="003963CA">
              <w:rPr>
                <w:rFonts w:ascii="Times New Roman Bold" w:hAnsi="Times New Roman Bold"/>
                <w:b/>
                <w:strike/>
                <w:color w:val="FF0000"/>
              </w:rPr>
              <w:fldChar w:fldCharType="begin"/>
            </w:r>
            <w:r w:rsidRPr="003963CA">
              <w:rPr>
                <w:rFonts w:ascii="Times New Roman Bold" w:hAnsi="Times New Roman Bold"/>
                <w:b/>
                <w:strike/>
                <w:color w:val="FF0000"/>
              </w:rPr>
              <w:instrText xml:space="preserve"> seq TRT-A-010</w:instrText>
            </w:r>
            <w:r w:rsidRPr="003963CA">
              <w:rPr>
                <w:rFonts w:ascii="Times New Roman Bold" w:hAnsi="Times New Roman Bold"/>
                <w:b/>
                <w:strike/>
                <w:color w:val="FF0000"/>
              </w:rPr>
              <w:fldChar w:fldCharType="separate"/>
            </w:r>
            <w:r w:rsidRPr="003963CA">
              <w:rPr>
                <w:rFonts w:ascii="Times New Roman Bold" w:hAnsi="Times New Roman Bold"/>
                <w:b/>
                <w:strike/>
                <w:noProof/>
                <w:color w:val="FF0000"/>
              </w:rPr>
              <w:t>19</w:t>
            </w:r>
            <w:r w:rsidRPr="003963CA">
              <w:rPr>
                <w:rFonts w:ascii="Times New Roman Bold" w:hAnsi="Times New Roman Bold"/>
                <w:b/>
                <w:strike/>
                <w:color w:val="FF0000"/>
              </w:rPr>
              <w:fldChar w:fldCharType="end"/>
            </w:r>
            <w:r w:rsidRPr="003963CA">
              <w:rPr>
                <w:rFonts w:ascii="Times New Roman Bold" w:hAnsi="Times New Roman Bold"/>
                <w:b/>
                <w:strike/>
                <w:color w:val="FF0000"/>
              </w:rPr>
              <w:t xml:space="preserve">] </w:t>
            </w:r>
            <w:r w:rsidRPr="00664975">
              <w:t xml:space="preserve">In this exceptional case, </w:t>
            </w:r>
            <w:r w:rsidRPr="009D475B">
              <w:rPr>
                <w:strike/>
                <w:color w:val="FF0000"/>
              </w:rPr>
              <w:t>since</w:t>
            </w:r>
            <w:r w:rsidRPr="009D475B">
              <w:rPr>
                <w:color w:val="FF0000"/>
              </w:rPr>
              <w:t xml:space="preserve"> </w:t>
            </w:r>
            <w:r w:rsidR="009D475B" w:rsidRPr="009D475B">
              <w:rPr>
                <w:color w:val="FF0000"/>
              </w:rPr>
              <w:t>despite</w:t>
            </w:r>
            <w:r w:rsidR="009D475B">
              <w:t xml:space="preserve"> </w:t>
            </w:r>
            <w:r w:rsidRPr="00664975">
              <w:t xml:space="preserve">the ‘Notification Crossing Frontier’ C_NCF_NOT (IE118) was sent by the Office of Transit but never received by the Office of Departure, the Office of Departure </w:t>
            </w:r>
            <w:r w:rsidRPr="003963CA">
              <w:rPr>
                <w:strike/>
                <w:color w:val="FF0000"/>
              </w:rPr>
              <w:t>sends</w:t>
            </w:r>
            <w:r w:rsidR="0070231A" w:rsidRPr="0070231A">
              <w:rPr>
                <w:color w:val="FFFFFF" w:themeColor="background1"/>
                <w:highlight w:val="magenta"/>
              </w:rPr>
              <w:t>shall not</w:t>
            </w:r>
            <w:r w:rsidRPr="0070231A">
              <w:rPr>
                <w:color w:val="FFFFFF" w:themeColor="background1"/>
                <w:highlight w:val="magenta"/>
              </w:rPr>
              <w:t xml:space="preserve"> send</w:t>
            </w:r>
            <w:r w:rsidRPr="003963CA">
              <w:t xml:space="preserve"> </w:t>
            </w:r>
            <w:r w:rsidRPr="00664975">
              <w:t>the ‘Forwarded Arrival Advice’ C_FWD_ARR (IE024) to this Office of Transit (which also acts as the Office of Destination)</w:t>
            </w:r>
            <w:r>
              <w:t xml:space="preserve"> </w:t>
            </w:r>
            <w:r w:rsidRPr="003963CA">
              <w:rPr>
                <w:color w:val="FF0000"/>
              </w:rPr>
              <w:t xml:space="preserve">since </w:t>
            </w:r>
            <w:r>
              <w:rPr>
                <w:color w:val="FF0000"/>
              </w:rPr>
              <w:t xml:space="preserve">the </w:t>
            </w:r>
            <w:r w:rsidRPr="00F874F9">
              <w:rPr>
                <w:color w:val="FF0000"/>
              </w:rPr>
              <w:t>‘Arrival Advice’ C_ARR_ADV (IE006)</w:t>
            </w:r>
            <w:r>
              <w:rPr>
                <w:color w:val="FF0000"/>
              </w:rPr>
              <w:t xml:space="preserve"> has been received from the same Office that </w:t>
            </w:r>
            <w:r w:rsidR="009D475B">
              <w:rPr>
                <w:color w:val="FF0000"/>
              </w:rPr>
              <w:t xml:space="preserve">also </w:t>
            </w:r>
            <w:r>
              <w:rPr>
                <w:color w:val="FF0000"/>
              </w:rPr>
              <w:t>acts as Office of Transit (and thus belongs to the same National Administration)</w:t>
            </w:r>
            <w:r w:rsidRPr="00664975">
              <w:t>.</w:t>
            </w:r>
          </w:p>
          <w:p w14:paraId="01587890" w14:textId="77777777" w:rsidR="003963CA" w:rsidRPr="00664975" w:rsidRDefault="003963CA" w:rsidP="00C532A3">
            <w:pPr>
              <w:ind w:left="720"/>
            </w:pPr>
          </w:p>
          <w:p w14:paraId="11F78AD5" w14:textId="3A15DB5E" w:rsidR="003963CA" w:rsidRDefault="003963CA" w:rsidP="00C532A3">
            <w:pPr>
              <w:ind w:left="720"/>
            </w:pPr>
            <w:r w:rsidRPr="00664975">
              <w:t xml:space="preserve">The flow continues from </w:t>
            </w:r>
            <w:r w:rsidRPr="00664975">
              <w:rPr>
                <w:rStyle w:val="LinksChar"/>
              </w:rPr>
              <w:fldChar w:fldCharType="begin"/>
            </w:r>
            <w:r w:rsidRPr="00664975">
              <w:rPr>
                <w:rStyle w:val="LinksChar"/>
              </w:rPr>
              <w:instrText xml:space="preserve"> REF Step_19_T_TRA_CFL_M_001 \h  \* MERGEFORMAT </w:instrText>
            </w:r>
            <w:r w:rsidRPr="00664975">
              <w:rPr>
                <w:rStyle w:val="LinksChar"/>
              </w:rPr>
            </w:r>
            <w:r w:rsidRPr="00664975">
              <w:rPr>
                <w:rStyle w:val="LinksChar"/>
              </w:rPr>
              <w:fldChar w:fldCharType="separate"/>
            </w:r>
            <w:r w:rsidRPr="001B125A">
              <w:rPr>
                <w:rStyle w:val="LinksChar"/>
              </w:rPr>
              <w:t>[Step 19]</w:t>
            </w:r>
            <w:r w:rsidRPr="00664975">
              <w:rPr>
                <w:rStyle w:val="LinksChar"/>
              </w:rPr>
              <w:fldChar w:fldCharType="end"/>
            </w:r>
            <w:r w:rsidRPr="00664975">
              <w:t xml:space="preserve"> of </w:t>
            </w:r>
            <w:r w:rsidRPr="00664975">
              <w:rPr>
                <w:rStyle w:val="LinksChar"/>
              </w:rPr>
              <w:fldChar w:fldCharType="begin"/>
            </w:r>
            <w:r w:rsidRPr="00664975">
              <w:rPr>
                <w:rStyle w:val="LinksChar"/>
              </w:rPr>
              <w:instrText xml:space="preserve"> REF _Ref15638463 \h  \* MERGEFORMAT </w:instrText>
            </w:r>
            <w:r w:rsidRPr="00664975">
              <w:rPr>
                <w:rStyle w:val="LinksChar"/>
              </w:rPr>
            </w:r>
            <w:r w:rsidRPr="00664975">
              <w:rPr>
                <w:rStyle w:val="LinksChar"/>
              </w:rPr>
              <w:fldChar w:fldCharType="separate"/>
            </w:r>
            <w:r w:rsidRPr="001B125A">
              <w:rPr>
                <w:rStyle w:val="LinksChar"/>
              </w:rPr>
              <w:t>T-TRA-CFL-M-001-Standard Transit Procedure (overview)</w:t>
            </w:r>
            <w:r w:rsidRPr="00664975">
              <w:rPr>
                <w:rStyle w:val="LinksChar"/>
              </w:rPr>
              <w:fldChar w:fldCharType="end"/>
            </w:r>
            <w:r w:rsidRPr="00664975">
              <w:t>.</w:t>
            </w:r>
          </w:p>
          <w:p w14:paraId="738D81AF" w14:textId="77777777" w:rsidR="003963CA" w:rsidRPr="00664975" w:rsidRDefault="003963CA" w:rsidP="00C532A3">
            <w:pPr>
              <w:ind w:left="720"/>
            </w:pPr>
          </w:p>
          <w:p w14:paraId="75187019" w14:textId="6095CB58" w:rsidR="003963CA" w:rsidRPr="003963CA" w:rsidRDefault="003963CA" w:rsidP="00AB59EB">
            <w:pPr>
              <w:ind w:left="720"/>
              <w:jc w:val="both"/>
              <w:rPr>
                <w:rFonts w:asciiTheme="minorHAnsi" w:hAnsiTheme="minorHAnsi" w:cstheme="minorHAnsi"/>
                <w:b/>
                <w:bCs/>
                <w:strike/>
                <w:color w:val="FF0000"/>
                <w:sz w:val="22"/>
                <w:szCs w:val="22"/>
              </w:rPr>
            </w:pPr>
            <w:r w:rsidRPr="003963CA">
              <w:rPr>
                <w:i/>
                <w:iCs/>
                <w:strike/>
                <w:color w:val="FF0000"/>
              </w:rPr>
              <w:t>IMPORTANT: The complexity of this scenario is that the Actual Office of Destination must be able to send the ‘Destination Control Results’ C_DES_CON (IE018) even after the ‘Forwarded Arrival Advice’ C_FWD_ARR (IE024) was sent to the Office of Transit (having Office of Transit = Office of Destination) (i.e. the movement is put in final state at the Office of Transit).</w:t>
            </w:r>
          </w:p>
          <w:p w14:paraId="30C8016D" w14:textId="77777777" w:rsidR="003963CA" w:rsidRPr="003963CA" w:rsidRDefault="003963CA" w:rsidP="003963CA">
            <w:pPr>
              <w:rPr>
                <w:rFonts w:asciiTheme="minorHAnsi" w:hAnsiTheme="minorHAnsi" w:cstheme="minorHAnsi"/>
                <w:b/>
                <w:bCs/>
                <w:sz w:val="22"/>
                <w:szCs w:val="22"/>
              </w:rPr>
            </w:pPr>
          </w:p>
          <w:p w14:paraId="0EE0C958" w14:textId="77A81FAE" w:rsidR="004A2353" w:rsidRDefault="004F3AB5" w:rsidP="004F3AB5">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2F00AB" w:rsidRPr="002F00AB">
              <w:rPr>
                <w:rFonts w:asciiTheme="minorHAnsi" w:hAnsiTheme="minorHAnsi" w:cstheme="minorHAnsi"/>
                <w:b/>
                <w:bCs/>
                <w:sz w:val="22"/>
                <w:szCs w:val="22"/>
              </w:rPr>
              <w:t>III.II.3.1.4.1</w:t>
            </w:r>
            <w:r w:rsidR="002F00AB">
              <w:rPr>
                <w:rFonts w:asciiTheme="minorHAnsi" w:hAnsiTheme="minorHAnsi" w:cstheme="minorHAnsi"/>
                <w:b/>
                <w:bCs/>
                <w:sz w:val="22"/>
                <w:szCs w:val="22"/>
              </w:rPr>
              <w:t xml:space="preserve"> </w:t>
            </w:r>
            <w:r w:rsidR="002F00AB" w:rsidRPr="002F00AB">
              <w:rPr>
                <w:rFonts w:asciiTheme="minorHAnsi" w:hAnsiTheme="minorHAnsi" w:cstheme="minorHAnsi"/>
                <w:b/>
                <w:bCs/>
                <w:sz w:val="22"/>
                <w:szCs w:val="22"/>
              </w:rPr>
              <w:t>T-TRA-TRT-A-002-Diversion at Office of Transit accepted</w:t>
            </w:r>
            <w:r>
              <w:rPr>
                <w:rFonts w:asciiTheme="minorHAnsi" w:hAnsiTheme="minorHAnsi" w:cstheme="minorHAnsi"/>
                <w:b/>
                <w:bCs/>
                <w:sz w:val="22"/>
                <w:szCs w:val="22"/>
              </w:rPr>
              <w:t>” will be updated as follows:</w:t>
            </w:r>
          </w:p>
          <w:p w14:paraId="4C63DB94" w14:textId="2DEB9841" w:rsidR="002F00AB" w:rsidRDefault="002F00AB" w:rsidP="002F00AB">
            <w:pPr>
              <w:rPr>
                <w:rFonts w:asciiTheme="minorHAnsi" w:hAnsiTheme="minorHAnsi" w:cstheme="minorHAnsi"/>
                <w:b/>
                <w:bCs/>
                <w:sz w:val="22"/>
                <w:szCs w:val="22"/>
              </w:rPr>
            </w:pPr>
          </w:p>
          <w:p w14:paraId="604A7652" w14:textId="77777777" w:rsidR="007C57A7" w:rsidRDefault="00F45433" w:rsidP="009D475B">
            <w:pPr>
              <w:ind w:left="720"/>
              <w:rPr>
                <w:color w:val="FF0000"/>
              </w:rPr>
            </w:pPr>
            <w:r w:rsidRPr="00664975">
              <w:rPr>
                <w:b/>
              </w:rPr>
              <w:t xml:space="preserve">[Step </w:t>
            </w:r>
            <w:r w:rsidRPr="00664975">
              <w:rPr>
                <w:b/>
              </w:rPr>
              <w:fldChar w:fldCharType="begin"/>
            </w:r>
            <w:r w:rsidRPr="00664975">
              <w:rPr>
                <w:b/>
              </w:rPr>
              <w:instrText xml:space="preserve"> seq TRT-A-002 </w:instrText>
            </w:r>
            <w:r w:rsidRPr="00664975">
              <w:rPr>
                <w:b/>
              </w:rPr>
              <w:fldChar w:fldCharType="separate"/>
            </w:r>
            <w:r>
              <w:rPr>
                <w:b/>
                <w:noProof/>
              </w:rPr>
              <w:t>20</w:t>
            </w:r>
            <w:r w:rsidRPr="00664975">
              <w:rPr>
                <w:b/>
              </w:rPr>
              <w:fldChar w:fldCharType="end"/>
            </w:r>
            <w:r w:rsidRPr="00664975">
              <w:rPr>
                <w:b/>
              </w:rPr>
              <w:t>]</w:t>
            </w:r>
            <w:r w:rsidRPr="00664975">
              <w:t xml:space="preserve"> The Office of Departure will send then the ‘Forwarded Arrival Advice’ C_FWD_ARR (IE024) to the Declared Office of Transit</w:t>
            </w:r>
            <w:r w:rsidR="007C57A7" w:rsidRPr="007C57A7">
              <w:rPr>
                <w:color w:val="FF0000"/>
              </w:rPr>
              <w:t xml:space="preserve">, unless it </w:t>
            </w:r>
            <w:r w:rsidR="007C57A7">
              <w:rPr>
                <w:color w:val="FF0000"/>
              </w:rPr>
              <w:t xml:space="preserve">belong to the same National Administration </w:t>
            </w:r>
          </w:p>
          <w:p w14:paraId="69ED347E" w14:textId="071865FD" w:rsidR="007C57A7" w:rsidRPr="007C57A7" w:rsidRDefault="007C57A7" w:rsidP="007C57A7">
            <w:pPr>
              <w:pStyle w:val="ListParagraph"/>
              <w:numPr>
                <w:ilvl w:val="0"/>
                <w:numId w:val="47"/>
              </w:numPr>
              <w:ind w:left="1800"/>
              <w:rPr>
                <w:color w:val="FF0000"/>
              </w:rPr>
            </w:pPr>
            <w:r w:rsidRPr="007C57A7">
              <w:rPr>
                <w:color w:val="FF0000"/>
              </w:rPr>
              <w:t xml:space="preserve">where the transit movement arrived, or </w:t>
            </w:r>
          </w:p>
          <w:p w14:paraId="07005031" w14:textId="49A9AC07" w:rsidR="00F45433" w:rsidRPr="007C57A7" w:rsidRDefault="007C57A7" w:rsidP="007C57A7">
            <w:pPr>
              <w:pStyle w:val="ListParagraph"/>
              <w:numPr>
                <w:ilvl w:val="0"/>
                <w:numId w:val="47"/>
              </w:numPr>
              <w:ind w:left="1800"/>
              <w:rPr>
                <w:color w:val="FF0000"/>
              </w:rPr>
            </w:pPr>
            <w:r w:rsidRPr="007C57A7">
              <w:rPr>
                <w:color w:val="FF0000"/>
              </w:rPr>
              <w:t>that sent a</w:t>
            </w:r>
            <w:r w:rsidR="00222A68">
              <w:rPr>
                <w:color w:val="FF0000"/>
              </w:rPr>
              <w:t xml:space="preserve"> message</w:t>
            </w:r>
            <w:r w:rsidRPr="007C57A7">
              <w:rPr>
                <w:color w:val="FF0000"/>
              </w:rPr>
              <w:t xml:space="preserve"> IE118 following </w:t>
            </w:r>
            <w:r w:rsidR="00222A68">
              <w:rPr>
                <w:color w:val="FF0000"/>
              </w:rPr>
              <w:t xml:space="preserve">a </w:t>
            </w:r>
            <w:r w:rsidRPr="007C57A7">
              <w:rPr>
                <w:color w:val="FF0000"/>
              </w:rPr>
              <w:t>National diversion</w:t>
            </w:r>
            <w:r w:rsidR="00222A68">
              <w:rPr>
                <w:color w:val="FF0000"/>
              </w:rPr>
              <w:t xml:space="preserve"> at Office of Transit</w:t>
            </w:r>
            <w:r w:rsidR="00F45433" w:rsidRPr="007C57A7">
              <w:rPr>
                <w:color w:val="FF0000"/>
              </w:rPr>
              <w:t>.</w:t>
            </w:r>
          </w:p>
          <w:p w14:paraId="4DBBE39A" w14:textId="77777777" w:rsidR="00F45433" w:rsidRPr="00664975" w:rsidRDefault="00F45433" w:rsidP="009D475B">
            <w:pPr>
              <w:ind w:left="720"/>
            </w:pPr>
          </w:p>
          <w:p w14:paraId="663DF900" w14:textId="77777777" w:rsidR="009D475B" w:rsidRDefault="00F45433" w:rsidP="00AB59EB">
            <w:pPr>
              <w:ind w:left="720"/>
              <w:jc w:val="both"/>
            </w:pPr>
            <w:r w:rsidRPr="00664975">
              <w:t xml:space="preserve">It should be stressed that the ‘Forwarded Arrival Advice’ C_FWD_ARR (IE024) must only be sent to those (declared/actual) Office(s) of Transit that did not send the ‘Notification Crossing Frontier’ C_NCF_NOT (IE118)]. The ‘Forwarded Arrival Advice’ C_FWD_ARR (IE024) </w:t>
            </w:r>
            <w:r w:rsidRPr="00F45433">
              <w:rPr>
                <w:strike/>
                <w:color w:val="FF0000"/>
              </w:rPr>
              <w:t>should NOT</w:t>
            </w:r>
            <w:r w:rsidR="009D475B" w:rsidRPr="009D475B">
              <w:rPr>
                <w:color w:val="FF0000"/>
              </w:rPr>
              <w:t xml:space="preserve">shall NOT </w:t>
            </w:r>
            <w:r w:rsidRPr="00664975">
              <w:t>be sent to those Office(s) of Transit that reported the movement by means of the ‘Notification Crossing Frontier’ C_NCF_NOT (IE118)</w:t>
            </w:r>
            <w:r w:rsidR="009D475B">
              <w:t>.</w:t>
            </w:r>
          </w:p>
          <w:p w14:paraId="0ACDF739" w14:textId="77777777" w:rsidR="007C57A7" w:rsidRDefault="007C57A7" w:rsidP="009D475B">
            <w:pPr>
              <w:ind w:left="720"/>
            </w:pPr>
          </w:p>
          <w:p w14:paraId="319759AC" w14:textId="65C53B89" w:rsidR="004F3AB5" w:rsidRDefault="004F3AB5" w:rsidP="007D2580">
            <w:pPr>
              <w:rPr>
                <w:rFonts w:asciiTheme="minorHAnsi" w:hAnsiTheme="minorHAnsi" w:cstheme="minorHAnsi"/>
                <w:b/>
                <w:bCs/>
                <w:sz w:val="22"/>
                <w:szCs w:val="22"/>
              </w:rPr>
            </w:pPr>
          </w:p>
          <w:p w14:paraId="5A89DAA6" w14:textId="40478328" w:rsidR="00CC7EB4" w:rsidRDefault="00CC7EB4" w:rsidP="00CC7EB4">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262DCA" w:rsidRPr="00262DCA">
              <w:rPr>
                <w:rFonts w:asciiTheme="minorHAnsi" w:hAnsiTheme="minorHAnsi" w:cstheme="minorHAnsi"/>
                <w:b/>
                <w:bCs/>
                <w:sz w:val="22"/>
                <w:szCs w:val="22"/>
              </w:rPr>
              <w:t>III.II.3.2.3 T-TRA-TRT-A-006-Movement stopped at Customs Office of Exit for Transit</w:t>
            </w:r>
            <w:r>
              <w:rPr>
                <w:rFonts w:asciiTheme="minorHAnsi" w:hAnsiTheme="minorHAnsi" w:cstheme="minorHAnsi"/>
                <w:b/>
                <w:bCs/>
                <w:sz w:val="22"/>
                <w:szCs w:val="22"/>
              </w:rPr>
              <w:t>” will be updated as follows:</w:t>
            </w:r>
          </w:p>
          <w:p w14:paraId="5C395A4A" w14:textId="6D9F8D9E" w:rsidR="00262DCA" w:rsidRDefault="00262DCA" w:rsidP="00262DCA">
            <w:pPr>
              <w:rPr>
                <w:rFonts w:asciiTheme="minorHAnsi" w:hAnsiTheme="minorHAnsi" w:cstheme="minorHAnsi"/>
                <w:b/>
                <w:bCs/>
                <w:sz w:val="22"/>
                <w:szCs w:val="22"/>
              </w:rPr>
            </w:pPr>
          </w:p>
          <w:p w14:paraId="758CD858" w14:textId="06A34A4D" w:rsidR="00262DCA" w:rsidRDefault="00262DCA" w:rsidP="00222A68">
            <w:pPr>
              <w:ind w:left="720"/>
            </w:pPr>
            <w:r w:rsidRPr="00664975">
              <w:rPr>
                <w:b/>
              </w:rPr>
              <w:t xml:space="preserve">[Step </w:t>
            </w:r>
            <w:r w:rsidRPr="00664975">
              <w:rPr>
                <w:b/>
              </w:rPr>
              <w:fldChar w:fldCharType="begin"/>
            </w:r>
            <w:r w:rsidRPr="00664975">
              <w:rPr>
                <w:b/>
              </w:rPr>
              <w:instrText xml:space="preserve"> seq TRT-A-006 </w:instrText>
            </w:r>
            <w:r w:rsidRPr="00664975">
              <w:rPr>
                <w:b/>
              </w:rPr>
              <w:fldChar w:fldCharType="separate"/>
            </w:r>
            <w:r>
              <w:rPr>
                <w:b/>
                <w:noProof/>
              </w:rPr>
              <w:t>17</w:t>
            </w:r>
            <w:r w:rsidRPr="00664975">
              <w:rPr>
                <w:b/>
              </w:rPr>
              <w:fldChar w:fldCharType="end"/>
            </w:r>
            <w:r w:rsidRPr="00664975">
              <w:rPr>
                <w:b/>
              </w:rPr>
              <w:t>]</w:t>
            </w:r>
            <w:r w:rsidRPr="00664975">
              <w:t xml:space="preserve"> The timer </w:t>
            </w:r>
            <w:hyperlink w:anchor="T_Await_Arrival_Advice" w:history="1">
              <w:r w:rsidRPr="00664975">
                <w:rPr>
                  <w:rStyle w:val="Hyperlink"/>
                </w:rPr>
                <w:t>T_Await_Arrival_Advice</w:t>
              </w:r>
            </w:hyperlink>
            <w:r w:rsidRPr="00664975">
              <w:t xml:space="preserve"> stops.</w:t>
            </w:r>
          </w:p>
          <w:p w14:paraId="41662AEA" w14:textId="77777777" w:rsidR="00262DCA" w:rsidRPr="00664975" w:rsidRDefault="00262DCA" w:rsidP="00222A68">
            <w:pPr>
              <w:ind w:left="720"/>
            </w:pPr>
          </w:p>
          <w:p w14:paraId="3754A28D" w14:textId="599D6211" w:rsidR="00262DCA" w:rsidRDefault="00262DCA" w:rsidP="00AB59EB">
            <w:pPr>
              <w:ind w:left="720"/>
              <w:jc w:val="both"/>
            </w:pPr>
            <w:r w:rsidRPr="00664975">
              <w:lastRenderedPageBreak/>
              <w:t xml:space="preserve">The Office of Departure then disseminates the ‘Forwarded Arrival Advice’ C_FWD_ARR (IE024) to the </w:t>
            </w:r>
            <w:r w:rsidRPr="00664975">
              <w:rPr>
                <w:b/>
              </w:rPr>
              <w:t xml:space="preserve">[Step </w:t>
            </w:r>
            <w:r w:rsidRPr="00664975">
              <w:rPr>
                <w:b/>
              </w:rPr>
              <w:fldChar w:fldCharType="begin"/>
            </w:r>
            <w:r w:rsidRPr="00664975">
              <w:rPr>
                <w:b/>
              </w:rPr>
              <w:instrText xml:space="preserve"> seq TRT-A-006 </w:instrText>
            </w:r>
            <w:r w:rsidRPr="00664975">
              <w:rPr>
                <w:b/>
              </w:rPr>
              <w:fldChar w:fldCharType="separate"/>
            </w:r>
            <w:r>
              <w:rPr>
                <w:b/>
                <w:noProof/>
              </w:rPr>
              <w:t>18</w:t>
            </w:r>
            <w:r w:rsidRPr="00664975">
              <w:rPr>
                <w:b/>
              </w:rPr>
              <w:fldChar w:fldCharType="end"/>
            </w:r>
            <w:r w:rsidRPr="00664975">
              <w:rPr>
                <w:b/>
              </w:rPr>
              <w:t>]</w:t>
            </w:r>
            <w:r w:rsidRPr="00664975">
              <w:t xml:space="preserve"> </w:t>
            </w:r>
            <w:r w:rsidR="00222A68" w:rsidRPr="00222A68">
              <w:rPr>
                <w:color w:val="FF0000"/>
              </w:rPr>
              <w:t xml:space="preserve">countries with </w:t>
            </w:r>
            <w:r w:rsidRPr="00664975">
              <w:t>declared Office(s) of Exit for Transit (which have not sent the IE168</w:t>
            </w:r>
            <w:r>
              <w:t xml:space="preserve"> </w:t>
            </w:r>
            <w:r>
              <w:rPr>
                <w:color w:val="FF0000"/>
              </w:rPr>
              <w:t xml:space="preserve">and </w:t>
            </w:r>
            <w:r w:rsidR="00222A68">
              <w:rPr>
                <w:color w:val="FF0000"/>
              </w:rPr>
              <w:t xml:space="preserve">are different </w:t>
            </w:r>
            <w:r>
              <w:rPr>
                <w:color w:val="FF0000"/>
              </w:rPr>
              <w:t xml:space="preserve">from </w:t>
            </w:r>
            <w:r w:rsidR="00222A68">
              <w:rPr>
                <w:color w:val="FF0000"/>
              </w:rPr>
              <w:t xml:space="preserve">the country from </w:t>
            </w:r>
            <w:r>
              <w:rPr>
                <w:color w:val="FF0000"/>
              </w:rPr>
              <w:t xml:space="preserve">where the </w:t>
            </w:r>
            <w:r w:rsidRPr="00F874F9">
              <w:rPr>
                <w:color w:val="FF0000"/>
              </w:rPr>
              <w:t>‘Arrival Advice’ C_ARR_ADV (IE006)</w:t>
            </w:r>
            <w:r>
              <w:rPr>
                <w:color w:val="FF0000"/>
              </w:rPr>
              <w:t xml:space="preserve"> has been received</w:t>
            </w:r>
            <w:r w:rsidRPr="00664975">
              <w:t xml:space="preserve">), </w:t>
            </w:r>
            <w:r w:rsidRPr="00664975">
              <w:rPr>
                <w:b/>
              </w:rPr>
              <w:t xml:space="preserve">[Step </w:t>
            </w:r>
            <w:r w:rsidRPr="00664975">
              <w:rPr>
                <w:b/>
              </w:rPr>
              <w:fldChar w:fldCharType="begin"/>
            </w:r>
            <w:r w:rsidRPr="00664975">
              <w:rPr>
                <w:b/>
              </w:rPr>
              <w:instrText xml:space="preserve"> seq TRT-A-006 </w:instrText>
            </w:r>
            <w:r w:rsidRPr="00664975">
              <w:rPr>
                <w:b/>
              </w:rPr>
              <w:fldChar w:fldCharType="separate"/>
            </w:r>
            <w:r>
              <w:rPr>
                <w:b/>
                <w:noProof/>
              </w:rPr>
              <w:t>19</w:t>
            </w:r>
            <w:r w:rsidRPr="00664975">
              <w:rPr>
                <w:b/>
              </w:rPr>
              <w:fldChar w:fldCharType="end"/>
            </w:r>
            <w:r w:rsidRPr="00664975">
              <w:rPr>
                <w:b/>
              </w:rPr>
              <w:t xml:space="preserve">] </w:t>
            </w:r>
            <w:r w:rsidR="00222A68" w:rsidRPr="00222A68">
              <w:rPr>
                <w:color w:val="FF0000"/>
              </w:rPr>
              <w:t>countries with</w:t>
            </w:r>
            <w:r w:rsidR="00222A68" w:rsidRPr="00222A68">
              <w:rPr>
                <w:b/>
                <w:color w:val="FF0000"/>
              </w:rPr>
              <w:t xml:space="preserve"> </w:t>
            </w:r>
            <w:r w:rsidRPr="00664975">
              <w:t>declared Office(s) of Transit (which have not sent the IE118</w:t>
            </w:r>
            <w:r w:rsidR="00E208FD">
              <w:t xml:space="preserve"> </w:t>
            </w:r>
            <w:r w:rsidR="00E208FD">
              <w:rPr>
                <w:color w:val="FF0000"/>
              </w:rPr>
              <w:t xml:space="preserve">and </w:t>
            </w:r>
            <w:r w:rsidR="00222A68">
              <w:rPr>
                <w:color w:val="FF0000"/>
              </w:rPr>
              <w:t xml:space="preserve">are different from the country </w:t>
            </w:r>
            <w:r w:rsidR="00E208FD">
              <w:rPr>
                <w:color w:val="FF0000"/>
              </w:rPr>
              <w:t xml:space="preserve">from where the </w:t>
            </w:r>
            <w:r w:rsidR="00E208FD" w:rsidRPr="00F874F9">
              <w:rPr>
                <w:color w:val="FF0000"/>
              </w:rPr>
              <w:t>‘Arrival Advice’ C_ARR_ADV (IE006)</w:t>
            </w:r>
            <w:r w:rsidR="00E208FD">
              <w:rPr>
                <w:color w:val="FF0000"/>
              </w:rPr>
              <w:t xml:space="preserve"> has been received</w:t>
            </w:r>
            <w:r w:rsidRPr="00664975">
              <w:t xml:space="preserve">) </w:t>
            </w:r>
            <w:r w:rsidRPr="00664975">
              <w:rPr>
                <w:b/>
              </w:rPr>
              <w:t xml:space="preserve">[Step </w:t>
            </w:r>
            <w:r w:rsidRPr="00664975">
              <w:rPr>
                <w:b/>
              </w:rPr>
              <w:fldChar w:fldCharType="begin"/>
            </w:r>
            <w:r w:rsidRPr="00664975">
              <w:rPr>
                <w:b/>
              </w:rPr>
              <w:instrText xml:space="preserve"> seq TRT-A-006 </w:instrText>
            </w:r>
            <w:r w:rsidRPr="00664975">
              <w:rPr>
                <w:b/>
              </w:rPr>
              <w:fldChar w:fldCharType="separate"/>
            </w:r>
            <w:r>
              <w:rPr>
                <w:b/>
                <w:noProof/>
              </w:rPr>
              <w:t>20</w:t>
            </w:r>
            <w:r w:rsidRPr="00664975">
              <w:rPr>
                <w:b/>
              </w:rPr>
              <w:fldChar w:fldCharType="end"/>
            </w:r>
            <w:r w:rsidRPr="00664975">
              <w:rPr>
                <w:b/>
              </w:rPr>
              <w:t xml:space="preserve">] </w:t>
            </w:r>
            <w:r w:rsidRPr="00664975">
              <w:t>and to the declared Office of Destination</w:t>
            </w:r>
            <w:r w:rsidR="00433350">
              <w:t xml:space="preserve"> </w:t>
            </w:r>
            <w:r w:rsidR="00433350">
              <w:rPr>
                <w:color w:val="FF0000"/>
              </w:rPr>
              <w:t xml:space="preserve">that does not belong to the same National Administration from where the </w:t>
            </w:r>
            <w:r w:rsidR="00433350" w:rsidRPr="00F874F9">
              <w:rPr>
                <w:color w:val="FF0000"/>
              </w:rPr>
              <w:t>‘Arrival Advice’ C_ARR_ADV (IE006)</w:t>
            </w:r>
            <w:r w:rsidR="00433350">
              <w:rPr>
                <w:color w:val="FF0000"/>
              </w:rPr>
              <w:t xml:space="preserve"> has been received</w:t>
            </w:r>
            <w:r w:rsidRPr="00664975">
              <w:t>.</w:t>
            </w:r>
          </w:p>
          <w:p w14:paraId="321D6E70" w14:textId="77777777" w:rsidR="00262DCA" w:rsidRPr="00664975" w:rsidRDefault="00262DCA" w:rsidP="00222A68">
            <w:pPr>
              <w:ind w:left="720"/>
            </w:pPr>
          </w:p>
          <w:p w14:paraId="1D08CC28" w14:textId="5D7A54C7" w:rsidR="00262DCA" w:rsidRDefault="00262DCA" w:rsidP="00AB59EB">
            <w:pPr>
              <w:ind w:left="720"/>
              <w:jc w:val="both"/>
            </w:pPr>
            <w:r w:rsidRPr="00664975">
              <w:t>The ‘Forwarded Arrival Advice’ C_FWD_ARR (IE024) is sent only once if more than one involved Customs Office in the transit movement belongs to the same country.</w:t>
            </w:r>
          </w:p>
          <w:p w14:paraId="39132BF0" w14:textId="2F896144" w:rsidR="00433350" w:rsidRDefault="00433350" w:rsidP="00262DCA"/>
          <w:p w14:paraId="446547B1" w14:textId="01F1EC0E" w:rsidR="00433350" w:rsidRPr="009512B0" w:rsidRDefault="00433350" w:rsidP="00433350">
            <w:pPr>
              <w:pStyle w:val="ListParagraph"/>
              <w:numPr>
                <w:ilvl w:val="0"/>
                <w:numId w:val="41"/>
              </w:num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9512B0" w:rsidRPr="009512B0">
              <w:rPr>
                <w:rFonts w:asciiTheme="minorHAnsi" w:hAnsiTheme="minorHAnsi" w:cstheme="minorHAnsi"/>
                <w:b/>
                <w:bCs/>
                <w:sz w:val="22"/>
                <w:szCs w:val="22"/>
              </w:rPr>
              <w:t>III.II.3.2.4.2 T-TRA-TRT-A-009-Diversion at Customs Office of Exit for Transit – Movement stopped at the border of Office of Exit for Transit</w:t>
            </w:r>
            <w:r>
              <w:rPr>
                <w:rFonts w:asciiTheme="minorHAnsi" w:hAnsiTheme="minorHAnsi" w:cstheme="minorHAnsi"/>
                <w:b/>
                <w:bCs/>
                <w:sz w:val="22"/>
                <w:szCs w:val="22"/>
              </w:rPr>
              <w:t>” will be updated as follows:</w:t>
            </w:r>
          </w:p>
          <w:p w14:paraId="38F99560" w14:textId="57B7DEDF" w:rsidR="009512B0" w:rsidRDefault="009512B0" w:rsidP="009512B0"/>
          <w:p w14:paraId="7FF04785" w14:textId="4F382927" w:rsidR="009512B0" w:rsidRDefault="009512B0" w:rsidP="00AB59EB">
            <w:pPr>
              <w:ind w:left="720"/>
              <w:jc w:val="both"/>
            </w:pPr>
            <w:r w:rsidRPr="00664975">
              <w:rPr>
                <w:b/>
              </w:rPr>
              <w:t xml:space="preserve">[Step </w:t>
            </w:r>
            <w:r w:rsidRPr="00664975">
              <w:rPr>
                <w:b/>
              </w:rPr>
              <w:fldChar w:fldCharType="begin"/>
            </w:r>
            <w:r w:rsidRPr="00664975">
              <w:rPr>
                <w:b/>
              </w:rPr>
              <w:instrText xml:space="preserve"> seq TRT-A-009 </w:instrText>
            </w:r>
            <w:r w:rsidRPr="00664975">
              <w:rPr>
                <w:b/>
              </w:rPr>
              <w:fldChar w:fldCharType="separate"/>
            </w:r>
            <w:r>
              <w:rPr>
                <w:b/>
                <w:noProof/>
              </w:rPr>
              <w:t>19</w:t>
            </w:r>
            <w:r w:rsidRPr="00664975">
              <w:rPr>
                <w:b/>
              </w:rPr>
              <w:fldChar w:fldCharType="end"/>
            </w:r>
            <w:r w:rsidRPr="00664975">
              <w:rPr>
                <w:b/>
              </w:rPr>
              <w:t xml:space="preserve">] </w:t>
            </w:r>
            <w:r w:rsidRPr="00664975">
              <w:t xml:space="preserve">Upon reception of the ‘Arrival Advice’ C_ARR_ADV (IE006) from the Office of Departure, the timer </w:t>
            </w:r>
            <w:hyperlink w:anchor="T_Await_Arrival_Advice" w:history="1">
              <w:r w:rsidRPr="00664975">
                <w:rPr>
                  <w:rStyle w:val="Hyperlink"/>
                </w:rPr>
                <w:t>T_Await_Arrival_Advice</w:t>
              </w:r>
            </w:hyperlink>
            <w:r w:rsidRPr="00664975">
              <w:t xml:space="preserve"> stops. The state of the movement at the Office of Departure is set to </w:t>
            </w:r>
            <w:hyperlink w:anchor="_Office_of_Departure_1" w:history="1">
              <w:r w:rsidRPr="00664975">
                <w:rPr>
                  <w:rStyle w:val="Hyperlink"/>
                </w:rPr>
                <w:t>Arrived</w:t>
              </w:r>
            </w:hyperlink>
            <w:r w:rsidRPr="00664975">
              <w:t>.</w:t>
            </w:r>
          </w:p>
          <w:p w14:paraId="388FA206" w14:textId="77777777" w:rsidR="009512B0" w:rsidRPr="00664975" w:rsidRDefault="009512B0" w:rsidP="00222A68">
            <w:pPr>
              <w:ind w:left="720"/>
            </w:pPr>
          </w:p>
          <w:p w14:paraId="43EDF93D" w14:textId="339DDDA1" w:rsidR="009512B0" w:rsidRDefault="009512B0" w:rsidP="00AB59EB">
            <w:pPr>
              <w:ind w:left="720"/>
              <w:jc w:val="both"/>
            </w:pPr>
            <w:r w:rsidRPr="00664975">
              <w:t xml:space="preserve">Upon reception of the ‘Arrival Advice’ C_ARR_ADV (IE006) from the Office of Departure, the ‘Forwarded Arrival Advice’ C_FWD_ARR (IE024) message is sent to </w:t>
            </w:r>
            <w:r w:rsidRPr="00664975">
              <w:rPr>
                <w:b/>
              </w:rPr>
              <w:t xml:space="preserve">[Step </w:t>
            </w:r>
            <w:r w:rsidRPr="00664975">
              <w:rPr>
                <w:b/>
              </w:rPr>
              <w:fldChar w:fldCharType="begin"/>
            </w:r>
            <w:r w:rsidRPr="00664975">
              <w:rPr>
                <w:b/>
              </w:rPr>
              <w:instrText xml:space="preserve"> seq TRT-A-009 </w:instrText>
            </w:r>
            <w:r w:rsidRPr="00664975">
              <w:rPr>
                <w:b/>
              </w:rPr>
              <w:fldChar w:fldCharType="separate"/>
            </w:r>
            <w:r>
              <w:rPr>
                <w:b/>
                <w:noProof/>
              </w:rPr>
              <w:t>20</w:t>
            </w:r>
            <w:r w:rsidRPr="00664975">
              <w:rPr>
                <w:b/>
              </w:rPr>
              <w:fldChar w:fldCharType="end"/>
            </w:r>
            <w:r w:rsidRPr="00664975">
              <w:rPr>
                <w:b/>
              </w:rPr>
              <w:t xml:space="preserve">] </w:t>
            </w:r>
            <w:r w:rsidRPr="00664975">
              <w:t>the Declared Office of Destination [which have not yet transmitted the ‘Arrival Advice’ C_ARR_ADV (IE006)</w:t>
            </w:r>
            <w:r>
              <w:t xml:space="preserve"> </w:t>
            </w:r>
            <w:r>
              <w:rPr>
                <w:color w:val="FF0000"/>
              </w:rPr>
              <w:t xml:space="preserve">and does not belong to the same National Administration from where the </w:t>
            </w:r>
            <w:r w:rsidRPr="00F874F9">
              <w:rPr>
                <w:color w:val="FF0000"/>
              </w:rPr>
              <w:t>‘Arrival Advice’ C_ARR_ADV (IE006)</w:t>
            </w:r>
            <w:r>
              <w:rPr>
                <w:color w:val="FF0000"/>
              </w:rPr>
              <w:t xml:space="preserve"> has been received</w:t>
            </w:r>
            <w:r w:rsidRPr="00664975">
              <w:t xml:space="preserve">], to </w:t>
            </w:r>
            <w:r w:rsidRPr="00664975">
              <w:rPr>
                <w:b/>
              </w:rPr>
              <w:t xml:space="preserve">[Step </w:t>
            </w:r>
            <w:r w:rsidRPr="00664975">
              <w:rPr>
                <w:b/>
              </w:rPr>
              <w:fldChar w:fldCharType="begin"/>
            </w:r>
            <w:r w:rsidRPr="00664975">
              <w:rPr>
                <w:b/>
              </w:rPr>
              <w:instrText xml:space="preserve"> seq TRT-A-009 </w:instrText>
            </w:r>
            <w:r w:rsidRPr="00664975">
              <w:rPr>
                <w:b/>
              </w:rPr>
              <w:fldChar w:fldCharType="separate"/>
            </w:r>
            <w:r>
              <w:rPr>
                <w:b/>
                <w:noProof/>
              </w:rPr>
              <w:t>21</w:t>
            </w:r>
            <w:r w:rsidRPr="00664975">
              <w:rPr>
                <w:b/>
              </w:rPr>
              <w:fldChar w:fldCharType="end"/>
            </w:r>
            <w:r w:rsidRPr="00664975">
              <w:rPr>
                <w:b/>
              </w:rPr>
              <w:t xml:space="preserve">] </w:t>
            </w:r>
            <w:r w:rsidRPr="00664975">
              <w:t>the Declared Office of Exit for Transit [which have not yet transmitted the ‘Notification Leaving Security Area’ C_LSA_NOT (IE168)</w:t>
            </w:r>
            <w:r>
              <w:t xml:space="preserve"> </w:t>
            </w:r>
            <w:r>
              <w:rPr>
                <w:color w:val="FF0000"/>
              </w:rPr>
              <w:t xml:space="preserve">and does not belong to the same National Administration from where the </w:t>
            </w:r>
            <w:r w:rsidRPr="00F874F9">
              <w:rPr>
                <w:color w:val="FF0000"/>
              </w:rPr>
              <w:t>‘Arrival Advice’ C_ARR_ADV (IE006)</w:t>
            </w:r>
            <w:r>
              <w:rPr>
                <w:color w:val="FF0000"/>
              </w:rPr>
              <w:t xml:space="preserve"> has been received</w:t>
            </w:r>
            <w:r w:rsidRPr="00664975">
              <w:t xml:space="preserve">] and to </w:t>
            </w:r>
            <w:r w:rsidRPr="00664975">
              <w:rPr>
                <w:b/>
              </w:rPr>
              <w:t xml:space="preserve">[Step </w:t>
            </w:r>
            <w:r w:rsidRPr="00664975">
              <w:rPr>
                <w:b/>
              </w:rPr>
              <w:fldChar w:fldCharType="begin"/>
            </w:r>
            <w:r w:rsidRPr="00664975">
              <w:rPr>
                <w:b/>
              </w:rPr>
              <w:instrText xml:space="preserve"> seq TRT-A-009 </w:instrText>
            </w:r>
            <w:r w:rsidRPr="00664975">
              <w:rPr>
                <w:b/>
              </w:rPr>
              <w:fldChar w:fldCharType="separate"/>
            </w:r>
            <w:r>
              <w:rPr>
                <w:b/>
                <w:noProof/>
              </w:rPr>
              <w:t>22</w:t>
            </w:r>
            <w:r w:rsidRPr="00664975">
              <w:rPr>
                <w:b/>
              </w:rPr>
              <w:fldChar w:fldCharType="end"/>
            </w:r>
            <w:r w:rsidRPr="00664975">
              <w:rPr>
                <w:b/>
              </w:rPr>
              <w:t xml:space="preserve">] </w:t>
            </w:r>
            <w:r w:rsidRPr="00664975">
              <w:t>the Declared Office of Transit [which have not yet transmitted the ‘Notification Crossing Frontier’ C_NCF_NOT (IE118)</w:t>
            </w:r>
            <w:r>
              <w:t xml:space="preserve"> </w:t>
            </w:r>
            <w:r>
              <w:rPr>
                <w:color w:val="FF0000"/>
              </w:rPr>
              <w:t xml:space="preserve">and does not belong to the same National Administration from where the </w:t>
            </w:r>
            <w:r w:rsidRPr="00F874F9">
              <w:rPr>
                <w:color w:val="FF0000"/>
              </w:rPr>
              <w:t>‘Arrival Advice’ C_ARR_ADV (IE006)</w:t>
            </w:r>
            <w:r>
              <w:rPr>
                <w:color w:val="FF0000"/>
              </w:rPr>
              <w:t xml:space="preserve"> has been received</w:t>
            </w:r>
            <w:r w:rsidRPr="00664975">
              <w:t>].</w:t>
            </w:r>
          </w:p>
          <w:p w14:paraId="436D2BCB" w14:textId="4E35D9CB" w:rsidR="00433350" w:rsidRDefault="00433350" w:rsidP="00262DCA"/>
          <w:p w14:paraId="02F132CA" w14:textId="69F2665B" w:rsidR="00433350" w:rsidRDefault="00832D65" w:rsidP="00832D65">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0065BF" w:rsidRPr="000065BF">
              <w:rPr>
                <w:rFonts w:asciiTheme="minorHAnsi" w:hAnsiTheme="minorHAnsi" w:cstheme="minorHAnsi"/>
                <w:b/>
                <w:bCs/>
                <w:sz w:val="22"/>
                <w:szCs w:val="22"/>
              </w:rPr>
              <w:t>III.II.4.8.1 T-TRA-DES-A-009-Diversion at Office of Destination accepted</w:t>
            </w:r>
            <w:r>
              <w:rPr>
                <w:rFonts w:asciiTheme="minorHAnsi" w:hAnsiTheme="minorHAnsi" w:cstheme="minorHAnsi"/>
                <w:b/>
                <w:bCs/>
                <w:sz w:val="22"/>
                <w:szCs w:val="22"/>
              </w:rPr>
              <w:t>” will be updated as follows:</w:t>
            </w:r>
          </w:p>
          <w:p w14:paraId="134DA833" w14:textId="7D6FF519" w:rsidR="000065BF" w:rsidRDefault="000065BF" w:rsidP="000065BF">
            <w:pPr>
              <w:rPr>
                <w:rFonts w:asciiTheme="minorHAnsi" w:hAnsiTheme="minorHAnsi" w:cstheme="minorHAnsi"/>
                <w:b/>
                <w:bCs/>
                <w:sz w:val="22"/>
                <w:szCs w:val="22"/>
              </w:rPr>
            </w:pPr>
          </w:p>
          <w:p w14:paraId="4B1AA935" w14:textId="4471C926" w:rsidR="000065BF" w:rsidRDefault="000065BF" w:rsidP="00AB59EB">
            <w:pPr>
              <w:ind w:left="720"/>
              <w:jc w:val="both"/>
            </w:pPr>
            <w:r w:rsidRPr="00664975">
              <w:rPr>
                <w:b/>
              </w:rPr>
              <w:t xml:space="preserve">[Step </w:t>
            </w:r>
            <w:r w:rsidRPr="00664975">
              <w:rPr>
                <w:b/>
              </w:rPr>
              <w:fldChar w:fldCharType="begin"/>
            </w:r>
            <w:r w:rsidRPr="00664975">
              <w:rPr>
                <w:b/>
              </w:rPr>
              <w:instrText xml:space="preserve"> seq DES-A-009</w:instrText>
            </w:r>
            <w:r w:rsidRPr="00664975">
              <w:rPr>
                <w:b/>
              </w:rPr>
              <w:fldChar w:fldCharType="separate"/>
            </w:r>
            <w:r>
              <w:rPr>
                <w:b/>
                <w:noProof/>
              </w:rPr>
              <w:t>20</w:t>
            </w:r>
            <w:r w:rsidRPr="00664975">
              <w:rPr>
                <w:b/>
              </w:rPr>
              <w:fldChar w:fldCharType="end"/>
            </w:r>
            <w:r w:rsidRPr="00664975">
              <w:rPr>
                <w:b/>
              </w:rPr>
              <w:t>]</w:t>
            </w:r>
            <w:r w:rsidRPr="00664975">
              <w:t xml:space="preserve"> The Office of Departure then notifies the Declared Office of Destination of the arrival of the consignment at another Office of Destination by sending the ‘Forwarded Arrival Advice’ C_FWD_ARR (IE024)</w:t>
            </w:r>
            <w:r>
              <w:rPr>
                <w:color w:val="FF0000"/>
              </w:rPr>
              <w:t xml:space="preserve">, in case the Declared Office of Destination does not belong to the same National Administration from where the </w:t>
            </w:r>
            <w:r w:rsidRPr="00F874F9">
              <w:rPr>
                <w:color w:val="FF0000"/>
              </w:rPr>
              <w:t>‘Arrival Advice’ C_ARR_ADV (IE006)</w:t>
            </w:r>
            <w:r>
              <w:rPr>
                <w:color w:val="FF0000"/>
              </w:rPr>
              <w:t xml:space="preserve"> has been received</w:t>
            </w:r>
            <w:r w:rsidRPr="00664975">
              <w:t>.</w:t>
            </w:r>
          </w:p>
          <w:p w14:paraId="5C3E8B8C" w14:textId="667C6468" w:rsidR="004A0572" w:rsidRDefault="004A0572" w:rsidP="000065BF">
            <w:pPr>
              <w:rPr>
                <w:rFonts w:asciiTheme="minorHAnsi" w:hAnsiTheme="minorHAnsi" w:cstheme="minorHAnsi"/>
                <w:b/>
                <w:bCs/>
              </w:rPr>
            </w:pPr>
          </w:p>
          <w:p w14:paraId="4D24CEDC" w14:textId="0B9A353E" w:rsidR="004A0572" w:rsidRDefault="004A0572" w:rsidP="004A0572">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 xml:space="preserve">following paragraph </w:t>
            </w:r>
            <w:r w:rsidR="004E443D">
              <w:rPr>
                <w:rFonts w:asciiTheme="minorHAnsi" w:hAnsiTheme="minorHAnsi" w:cstheme="minorHAnsi"/>
                <w:b/>
                <w:bCs/>
                <w:sz w:val="22"/>
                <w:szCs w:val="22"/>
              </w:rPr>
              <w:t xml:space="preserve">and note </w:t>
            </w:r>
            <w:r>
              <w:rPr>
                <w:rFonts w:asciiTheme="minorHAnsi" w:hAnsiTheme="minorHAnsi" w:cstheme="minorHAnsi"/>
                <w:b/>
                <w:bCs/>
                <w:sz w:val="22"/>
                <w:szCs w:val="22"/>
              </w:rPr>
              <w:t>in section “</w:t>
            </w:r>
            <w:r w:rsidR="00CB3FBA" w:rsidRPr="00CB3FBA">
              <w:rPr>
                <w:rFonts w:asciiTheme="minorHAnsi" w:hAnsiTheme="minorHAnsi" w:cstheme="minorHAnsi"/>
                <w:b/>
                <w:bCs/>
                <w:sz w:val="22"/>
                <w:szCs w:val="22"/>
              </w:rPr>
              <w:t>III.II.6.5 T-TRA-EXC-A-004-NCF not received</w:t>
            </w:r>
            <w:r>
              <w:rPr>
                <w:rFonts w:asciiTheme="minorHAnsi" w:hAnsiTheme="minorHAnsi" w:cstheme="minorHAnsi"/>
                <w:b/>
                <w:bCs/>
                <w:sz w:val="22"/>
                <w:szCs w:val="22"/>
              </w:rPr>
              <w:t>” will be updated as follows:</w:t>
            </w:r>
          </w:p>
          <w:p w14:paraId="611B969B" w14:textId="31EC6B37" w:rsidR="00CB3FBA" w:rsidRDefault="00CB3FBA" w:rsidP="00CB3FBA">
            <w:pPr>
              <w:rPr>
                <w:rFonts w:asciiTheme="minorHAnsi" w:hAnsiTheme="minorHAnsi" w:cstheme="minorHAnsi"/>
                <w:b/>
                <w:bCs/>
                <w:sz w:val="22"/>
                <w:szCs w:val="22"/>
              </w:rPr>
            </w:pPr>
          </w:p>
          <w:p w14:paraId="55D9E9EE" w14:textId="4F082FCF" w:rsidR="00CB3FBA" w:rsidRPr="00CB3FBA" w:rsidRDefault="00CB3FBA" w:rsidP="00AB59EB">
            <w:pPr>
              <w:ind w:left="720"/>
              <w:jc w:val="both"/>
              <w:rPr>
                <w:rFonts w:asciiTheme="minorHAnsi" w:hAnsiTheme="minorHAnsi" w:cstheme="minorHAnsi"/>
                <w:b/>
                <w:bCs/>
                <w:sz w:val="22"/>
                <w:szCs w:val="22"/>
              </w:rPr>
            </w:pPr>
            <w:r w:rsidRPr="00664975">
              <w:rPr>
                <w:b/>
              </w:rPr>
              <w:t xml:space="preserve">[Step </w:t>
            </w:r>
            <w:r w:rsidRPr="00664975">
              <w:rPr>
                <w:b/>
              </w:rPr>
              <w:fldChar w:fldCharType="begin"/>
            </w:r>
            <w:r w:rsidRPr="00664975">
              <w:rPr>
                <w:b/>
              </w:rPr>
              <w:instrText xml:space="preserve"> seq EXC-A-004 </w:instrText>
            </w:r>
            <w:r w:rsidRPr="00664975">
              <w:rPr>
                <w:b/>
              </w:rPr>
              <w:fldChar w:fldCharType="separate"/>
            </w:r>
            <w:r>
              <w:rPr>
                <w:b/>
                <w:noProof/>
              </w:rPr>
              <w:t>19</w:t>
            </w:r>
            <w:r w:rsidRPr="00664975">
              <w:rPr>
                <w:b/>
              </w:rPr>
              <w:fldChar w:fldCharType="end"/>
            </w:r>
            <w:r w:rsidRPr="00664975">
              <w:rPr>
                <w:b/>
              </w:rPr>
              <w:t>]</w:t>
            </w:r>
            <w:r w:rsidRPr="00664975">
              <w:t xml:space="preserve"> The Office of Departure sends the ‘Forwarded Arrival Advice’ C_FWD_ARR (IE024) message to the Office of Transit since the ‘Notification Crossing Frontier’ C_NCF_NOT (IE118) has never been received</w:t>
            </w:r>
            <w:r w:rsidR="00B52841">
              <w:t xml:space="preserve"> </w:t>
            </w:r>
            <w:r w:rsidR="00B52841" w:rsidRPr="00B52841">
              <w:rPr>
                <w:color w:val="FF0000"/>
              </w:rPr>
              <w:t>from that country</w:t>
            </w:r>
            <w:r>
              <w:t xml:space="preserve"> </w:t>
            </w:r>
            <w:r>
              <w:rPr>
                <w:color w:val="FF0000"/>
              </w:rPr>
              <w:t xml:space="preserve">and in case this Office of Transit does not belong to the same National Administration from where the </w:t>
            </w:r>
            <w:r w:rsidRPr="00F874F9">
              <w:rPr>
                <w:color w:val="FF0000"/>
              </w:rPr>
              <w:t>‘Arrival Advice’ C_ARR_ADV (IE006)</w:t>
            </w:r>
            <w:r>
              <w:rPr>
                <w:color w:val="FF0000"/>
              </w:rPr>
              <w:t xml:space="preserve"> has been received</w:t>
            </w:r>
            <w:r w:rsidRPr="00664975">
              <w:t>.</w:t>
            </w:r>
          </w:p>
          <w:p w14:paraId="144BF0B6" w14:textId="2508CE1D" w:rsidR="00CC7EB4" w:rsidRPr="004E443D" w:rsidRDefault="004E443D" w:rsidP="00222A68">
            <w:pPr>
              <w:ind w:left="720"/>
              <w:rPr>
                <w:rFonts w:asciiTheme="minorHAnsi" w:hAnsiTheme="minorHAnsi" w:cstheme="minorHAnsi"/>
                <w:sz w:val="22"/>
                <w:szCs w:val="22"/>
              </w:rPr>
            </w:pPr>
            <w:r>
              <w:rPr>
                <w:rFonts w:asciiTheme="minorHAnsi" w:hAnsiTheme="minorHAnsi" w:cstheme="minorHAnsi"/>
                <w:sz w:val="22"/>
                <w:szCs w:val="22"/>
              </w:rPr>
              <w:t>[…]</w:t>
            </w:r>
          </w:p>
          <w:p w14:paraId="0E02B97A" w14:textId="0C4166F2" w:rsidR="004E443D" w:rsidRPr="00664975" w:rsidRDefault="004E443D" w:rsidP="00AB59EB">
            <w:pPr>
              <w:ind w:left="720"/>
              <w:jc w:val="both"/>
              <w:rPr>
                <w:i/>
              </w:rPr>
            </w:pPr>
            <w:r w:rsidRPr="00664975">
              <w:rPr>
                <w:i/>
              </w:rPr>
              <w:lastRenderedPageBreak/>
              <w:t xml:space="preserve">NOTE: If the Office of Departure has not received the ‘Notification Crossing Frontier’ C_NCF_NOT (IE118) from the Office of Transit, it will notify the Office(s) of Transit (from where the ‘Notification Crossing Frontier’ C_NCF_NOT (IE118) was expected but has not been received) of the arrival (and acceptance) of the consignment with the ‘Forwarded Arrival Advice’ C_FWD_ARR (IE024). Since the ‘Forwarded Arrival Advice’ C_FWD_ARR (IE024) is received in final state (i.e. </w:t>
            </w:r>
            <w:hyperlink w:anchor="_Office_of_Transit" w:history="1">
              <w:r w:rsidRPr="00664975">
                <w:rPr>
                  <w:rStyle w:val="Hyperlink"/>
                  <w:i/>
                </w:rPr>
                <w:t>NCF registered</w:t>
              </w:r>
            </w:hyperlink>
            <w:r w:rsidRPr="00664975">
              <w:rPr>
                <w:i/>
              </w:rPr>
              <w:t>), the Office of Transit should not reject it with the ‘Functional NACK’ C_FUN_NACK (IE906) message but ignore it.</w:t>
            </w:r>
            <w:r>
              <w:rPr>
                <w:i/>
              </w:rPr>
              <w:t xml:space="preserve"> </w:t>
            </w:r>
            <w:r w:rsidRPr="002516CA">
              <w:rPr>
                <w:i/>
                <w:iCs/>
                <w:color w:val="FF0000"/>
              </w:rPr>
              <w:t xml:space="preserve">However, no ‘Forwarded Arrival Advice’ C_FWD_ARR (IE024) </w:t>
            </w:r>
            <w:r w:rsidR="006A50F5" w:rsidRPr="006A50F5">
              <w:rPr>
                <w:i/>
                <w:iCs/>
                <w:color w:val="FFFFFF" w:themeColor="background1"/>
                <w:highlight w:val="magenta"/>
              </w:rPr>
              <w:t>shall</w:t>
            </w:r>
            <w:r w:rsidRPr="006A50F5">
              <w:rPr>
                <w:i/>
                <w:iCs/>
                <w:color w:val="FFFFFF" w:themeColor="background1"/>
                <w:highlight w:val="magenta"/>
              </w:rPr>
              <w:t xml:space="preserve"> be sent</w:t>
            </w:r>
            <w:r w:rsidRPr="002516CA">
              <w:rPr>
                <w:i/>
                <w:iCs/>
                <w:color w:val="FF0000"/>
              </w:rPr>
              <w:t xml:space="preserve"> by the Office of Departure in case this Office of Transit belongs to </w:t>
            </w:r>
            <w:r w:rsidR="003D77D4">
              <w:rPr>
                <w:i/>
                <w:iCs/>
                <w:color w:val="FF0000"/>
              </w:rPr>
              <w:t>the same</w:t>
            </w:r>
            <w:r w:rsidRPr="002516CA">
              <w:rPr>
                <w:i/>
                <w:iCs/>
                <w:color w:val="FF0000"/>
              </w:rPr>
              <w:t xml:space="preserve"> National Administration where the movement arrived and thus an ‘Arrival Advice’ C_ARR_ADV (IE006) has been received.</w:t>
            </w:r>
          </w:p>
          <w:p w14:paraId="66273D08" w14:textId="0A5D4722" w:rsidR="004E443D" w:rsidRDefault="004E443D" w:rsidP="007D2580">
            <w:pPr>
              <w:rPr>
                <w:rFonts w:asciiTheme="minorHAnsi" w:hAnsiTheme="minorHAnsi" w:cstheme="minorHAnsi"/>
                <w:b/>
                <w:bCs/>
                <w:sz w:val="22"/>
                <w:szCs w:val="22"/>
              </w:rPr>
            </w:pPr>
          </w:p>
          <w:p w14:paraId="377E940E" w14:textId="71461696" w:rsidR="004E443D" w:rsidRDefault="00F43D63" w:rsidP="00F43D63">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 xml:space="preserve">following paragraph </w:t>
            </w:r>
            <w:r w:rsidR="00EC1468">
              <w:rPr>
                <w:rFonts w:asciiTheme="minorHAnsi" w:hAnsiTheme="minorHAnsi" w:cstheme="minorHAnsi"/>
                <w:b/>
                <w:bCs/>
                <w:sz w:val="22"/>
                <w:szCs w:val="22"/>
              </w:rPr>
              <w:t xml:space="preserve">and note </w:t>
            </w:r>
            <w:r>
              <w:rPr>
                <w:rFonts w:asciiTheme="minorHAnsi" w:hAnsiTheme="minorHAnsi" w:cstheme="minorHAnsi"/>
                <w:b/>
                <w:bCs/>
                <w:sz w:val="22"/>
                <w:szCs w:val="22"/>
              </w:rPr>
              <w:t>in section “</w:t>
            </w:r>
            <w:r w:rsidR="006F0777" w:rsidRPr="006F0777">
              <w:rPr>
                <w:rFonts w:asciiTheme="minorHAnsi" w:hAnsiTheme="minorHAnsi" w:cstheme="minorHAnsi"/>
                <w:b/>
                <w:bCs/>
                <w:sz w:val="22"/>
                <w:szCs w:val="22"/>
              </w:rPr>
              <w:t>III.II.6.7 T-TRA-EXC-A-006-Notification leaving security area not received</w:t>
            </w:r>
            <w:r>
              <w:rPr>
                <w:rFonts w:asciiTheme="minorHAnsi" w:hAnsiTheme="minorHAnsi" w:cstheme="minorHAnsi"/>
                <w:b/>
                <w:bCs/>
                <w:sz w:val="22"/>
                <w:szCs w:val="22"/>
              </w:rPr>
              <w:t>” will be updated as follows:</w:t>
            </w:r>
          </w:p>
          <w:p w14:paraId="366414B9" w14:textId="0DE0AD7E" w:rsidR="006F0777" w:rsidRDefault="006F0777" w:rsidP="006F0777">
            <w:pPr>
              <w:rPr>
                <w:rFonts w:asciiTheme="minorHAnsi" w:hAnsiTheme="minorHAnsi" w:cstheme="minorHAnsi"/>
                <w:b/>
                <w:bCs/>
                <w:sz w:val="22"/>
                <w:szCs w:val="22"/>
              </w:rPr>
            </w:pPr>
          </w:p>
          <w:p w14:paraId="7F6C7D9B" w14:textId="4980F24A" w:rsidR="006F0777" w:rsidRPr="006F0777" w:rsidRDefault="004C6D48" w:rsidP="00AB59EB">
            <w:pPr>
              <w:ind w:left="720"/>
              <w:jc w:val="both"/>
              <w:rPr>
                <w:rFonts w:asciiTheme="minorHAnsi" w:hAnsiTheme="minorHAnsi" w:cstheme="minorHAnsi"/>
                <w:b/>
                <w:bCs/>
                <w:sz w:val="22"/>
                <w:szCs w:val="22"/>
              </w:rPr>
            </w:pPr>
            <w:r w:rsidRPr="00664975">
              <w:rPr>
                <w:b/>
              </w:rPr>
              <w:t xml:space="preserve">[Step </w:t>
            </w:r>
            <w:r w:rsidRPr="00664975">
              <w:rPr>
                <w:b/>
              </w:rPr>
              <w:fldChar w:fldCharType="begin"/>
            </w:r>
            <w:r w:rsidRPr="00664975">
              <w:rPr>
                <w:b/>
              </w:rPr>
              <w:instrText xml:space="preserve"> seq EXC-A-006 </w:instrText>
            </w:r>
            <w:r w:rsidRPr="00664975">
              <w:rPr>
                <w:b/>
              </w:rPr>
              <w:fldChar w:fldCharType="separate"/>
            </w:r>
            <w:r>
              <w:rPr>
                <w:b/>
                <w:noProof/>
              </w:rPr>
              <w:t>19</w:t>
            </w:r>
            <w:r w:rsidRPr="00664975">
              <w:rPr>
                <w:b/>
              </w:rPr>
              <w:fldChar w:fldCharType="end"/>
            </w:r>
            <w:r w:rsidRPr="00664975">
              <w:rPr>
                <w:b/>
              </w:rPr>
              <w:t>]</w:t>
            </w:r>
            <w:r w:rsidRPr="00664975">
              <w:t xml:space="preserve"> The Office of Departure sends the ‘Forwarded Arrival Advice’ C_FWD_ARR (IE024) message to the Office of Exit for Transit since the ‘Notification Leaving Security Area’ C_LSA_NOT (IE168) has never been received.</w:t>
            </w:r>
            <w:r>
              <w:t xml:space="preserve"> </w:t>
            </w:r>
            <w:r w:rsidRPr="004C6D48">
              <w:rPr>
                <w:color w:val="FF0000"/>
              </w:rPr>
              <w:t xml:space="preserve">However, no ‘Forwarded Arrival Advice’ C_FWD_ARR (IE024) </w:t>
            </w:r>
            <w:r w:rsidR="00063A45" w:rsidRPr="00063A45">
              <w:rPr>
                <w:color w:val="FFFFFF" w:themeColor="background1"/>
                <w:highlight w:val="magenta"/>
              </w:rPr>
              <w:t>shall</w:t>
            </w:r>
            <w:r w:rsidRPr="00063A45">
              <w:rPr>
                <w:color w:val="FFFFFF" w:themeColor="background1"/>
                <w:highlight w:val="magenta"/>
              </w:rPr>
              <w:t xml:space="preserve"> be sent</w:t>
            </w:r>
            <w:r w:rsidRPr="004C6D48">
              <w:rPr>
                <w:color w:val="FF0000"/>
              </w:rPr>
              <w:t xml:space="preserve"> by the Office of Departure in case </w:t>
            </w:r>
            <w:r w:rsidR="00B52841">
              <w:rPr>
                <w:color w:val="FF0000"/>
              </w:rPr>
              <w:t xml:space="preserve">a message IE168 was </w:t>
            </w:r>
            <w:r w:rsidR="00AB59EB">
              <w:rPr>
                <w:color w:val="FF0000"/>
              </w:rPr>
              <w:t xml:space="preserve">already </w:t>
            </w:r>
            <w:r w:rsidR="00B52841">
              <w:rPr>
                <w:color w:val="FF0000"/>
              </w:rPr>
              <w:t xml:space="preserve">received from the actual </w:t>
            </w:r>
            <w:r w:rsidRPr="004C6D48">
              <w:rPr>
                <w:color w:val="FF0000"/>
              </w:rPr>
              <w:t xml:space="preserve">Office of </w:t>
            </w:r>
            <w:r>
              <w:rPr>
                <w:color w:val="FF0000"/>
              </w:rPr>
              <w:t xml:space="preserve">Exit for </w:t>
            </w:r>
            <w:r w:rsidRPr="004C6D48">
              <w:rPr>
                <w:color w:val="FF0000"/>
              </w:rPr>
              <w:t xml:space="preserve">Transit </w:t>
            </w:r>
            <w:r w:rsidR="00B52841">
              <w:rPr>
                <w:color w:val="FF0000"/>
              </w:rPr>
              <w:t xml:space="preserve">located in the </w:t>
            </w:r>
            <w:r w:rsidR="00B52841" w:rsidRPr="00B52841">
              <w:rPr>
                <w:color w:val="FF0000"/>
                <w:u w:val="single"/>
              </w:rPr>
              <w:t>same</w:t>
            </w:r>
            <w:r w:rsidR="00B52841">
              <w:rPr>
                <w:color w:val="FF0000"/>
              </w:rPr>
              <w:t xml:space="preserve"> country</w:t>
            </w:r>
            <w:r w:rsidRPr="004C6D48">
              <w:rPr>
                <w:color w:val="FF0000"/>
              </w:rPr>
              <w:t>.</w:t>
            </w:r>
          </w:p>
          <w:p w14:paraId="1A490D60" w14:textId="11456747" w:rsidR="00EC1468" w:rsidRDefault="00EC1468" w:rsidP="00EC1468">
            <w:pPr>
              <w:rPr>
                <w:rFonts w:asciiTheme="minorHAnsi" w:hAnsiTheme="minorHAnsi" w:cstheme="minorHAnsi"/>
                <w:b/>
                <w:bCs/>
                <w:sz w:val="22"/>
                <w:szCs w:val="22"/>
              </w:rPr>
            </w:pPr>
          </w:p>
          <w:p w14:paraId="2E97D873" w14:textId="693CC331" w:rsidR="006B6320" w:rsidRPr="006B6320" w:rsidRDefault="006B6320" w:rsidP="00B52841">
            <w:pPr>
              <w:ind w:left="720"/>
              <w:rPr>
                <w:rFonts w:asciiTheme="minorHAnsi" w:hAnsiTheme="minorHAnsi" w:cstheme="minorHAnsi"/>
                <w:sz w:val="22"/>
                <w:szCs w:val="22"/>
              </w:rPr>
            </w:pPr>
            <w:r w:rsidRPr="006B6320">
              <w:rPr>
                <w:rFonts w:asciiTheme="minorHAnsi" w:hAnsiTheme="minorHAnsi" w:cstheme="minorHAnsi"/>
                <w:sz w:val="22"/>
                <w:szCs w:val="22"/>
              </w:rPr>
              <w:t>[</w:t>
            </w:r>
            <w:r>
              <w:rPr>
                <w:rFonts w:asciiTheme="minorHAnsi" w:hAnsiTheme="minorHAnsi" w:cstheme="minorHAnsi"/>
                <w:sz w:val="22"/>
                <w:szCs w:val="22"/>
              </w:rPr>
              <w:t>…</w:t>
            </w:r>
            <w:r w:rsidRPr="006B6320">
              <w:rPr>
                <w:rFonts w:asciiTheme="minorHAnsi" w:hAnsiTheme="minorHAnsi" w:cstheme="minorHAnsi"/>
                <w:sz w:val="22"/>
                <w:szCs w:val="22"/>
              </w:rPr>
              <w:t>]</w:t>
            </w:r>
          </w:p>
          <w:p w14:paraId="1D1AD241" w14:textId="4AE9265D" w:rsidR="00EC1468" w:rsidRDefault="00EC1468" w:rsidP="00AB59EB">
            <w:pPr>
              <w:ind w:left="720"/>
              <w:jc w:val="both"/>
              <w:rPr>
                <w:rFonts w:asciiTheme="minorHAnsi" w:hAnsiTheme="minorHAnsi" w:cstheme="minorHAnsi"/>
                <w:b/>
                <w:bCs/>
                <w:sz w:val="22"/>
                <w:szCs w:val="22"/>
              </w:rPr>
            </w:pPr>
            <w:r w:rsidRPr="00664975">
              <w:rPr>
                <w:i/>
              </w:rPr>
              <w:t>NOTE: In this case, the Office of Departure will notify the Office(s) of Exit for Transit (from where the ‘Notification Leaving Security Area’ C_LSA_NOT (IE168) message was expected but has not been received) of the arrival (and acceptance) of the consignment with the ‘Forwarded Arrival Advice’ C_FWD_ARR (IE024) message</w:t>
            </w:r>
            <w:r>
              <w:rPr>
                <w:i/>
              </w:rPr>
              <w:t xml:space="preserve"> </w:t>
            </w:r>
            <w:r>
              <w:rPr>
                <w:i/>
                <w:color w:val="FF0000"/>
              </w:rPr>
              <w:t xml:space="preserve">only in case the </w:t>
            </w:r>
            <w:r w:rsidR="00AB59EB">
              <w:rPr>
                <w:i/>
                <w:color w:val="FF0000"/>
              </w:rPr>
              <w:t xml:space="preserve">declared and actual </w:t>
            </w:r>
            <w:r>
              <w:rPr>
                <w:i/>
                <w:color w:val="FF0000"/>
              </w:rPr>
              <w:t>Office(s) of Exit for Transit do not belong to the same National Administration</w:t>
            </w:r>
            <w:r w:rsidRPr="00664975">
              <w:rPr>
                <w:i/>
              </w:rPr>
              <w:t xml:space="preserve">. Since the ‘Forwarded Arrival Advice’ C_FWD_ARR (IE024) message is received in final state (i.e. </w:t>
            </w:r>
            <w:hyperlink w:anchor="_Office_of_Exit" w:history="1">
              <w:r w:rsidRPr="00664975">
                <w:rPr>
                  <w:rStyle w:val="Hyperlink"/>
                  <w:i/>
                </w:rPr>
                <w:t>Movement left Security Area</w:t>
              </w:r>
            </w:hyperlink>
            <w:r w:rsidRPr="00664975">
              <w:rPr>
                <w:i/>
              </w:rPr>
              <w:t>), the Office of Exit for Transit should not reject it with the ‘Functional NACK’ C_FUN_NACK (IE906) message but ignore it.</w:t>
            </w:r>
          </w:p>
          <w:p w14:paraId="55083E2A" w14:textId="5023ED4E" w:rsidR="00AB59EB" w:rsidRDefault="00AB59EB" w:rsidP="00EC1468">
            <w:pPr>
              <w:rPr>
                <w:rFonts w:asciiTheme="minorHAnsi" w:hAnsiTheme="minorHAnsi" w:cstheme="minorHAnsi"/>
                <w:b/>
                <w:bCs/>
                <w:sz w:val="22"/>
                <w:szCs w:val="22"/>
              </w:rPr>
            </w:pPr>
          </w:p>
          <w:p w14:paraId="272DDBAD" w14:textId="7FBB86F4" w:rsidR="00882606" w:rsidRDefault="00882606" w:rsidP="00882606">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Pr="00882606">
              <w:rPr>
                <w:rFonts w:asciiTheme="minorHAnsi" w:hAnsiTheme="minorHAnsi" w:cstheme="minorHAnsi"/>
                <w:b/>
                <w:bCs/>
                <w:sz w:val="22"/>
                <w:szCs w:val="22"/>
              </w:rPr>
              <w:t>III.II.7.1.3 T-TRA-EFT-M-003-Core flow of the export followed by transit - Internal transit (Inappropriate Office of Destination)</w:t>
            </w:r>
            <w:r>
              <w:rPr>
                <w:rFonts w:asciiTheme="minorHAnsi" w:hAnsiTheme="minorHAnsi" w:cstheme="minorHAnsi"/>
                <w:b/>
                <w:bCs/>
                <w:sz w:val="22"/>
                <w:szCs w:val="22"/>
              </w:rPr>
              <w:t>” will be updated as follows:</w:t>
            </w:r>
          </w:p>
          <w:p w14:paraId="4C401076" w14:textId="4F2F0409" w:rsidR="00882606" w:rsidRDefault="00882606" w:rsidP="00882606">
            <w:pPr>
              <w:rPr>
                <w:rFonts w:asciiTheme="minorHAnsi" w:hAnsiTheme="minorHAnsi" w:cstheme="minorHAnsi"/>
                <w:b/>
                <w:bCs/>
                <w:sz w:val="22"/>
                <w:szCs w:val="22"/>
              </w:rPr>
            </w:pPr>
          </w:p>
          <w:p w14:paraId="59BAAA08" w14:textId="711B5493" w:rsidR="00882606" w:rsidRDefault="00882606" w:rsidP="00AB59EB">
            <w:pPr>
              <w:ind w:left="720"/>
            </w:pPr>
            <w:r w:rsidRPr="00664975">
              <w:rPr>
                <w:b/>
              </w:rPr>
              <w:t xml:space="preserve">[Step </w:t>
            </w:r>
            <w:r w:rsidRPr="00664975">
              <w:rPr>
                <w:b/>
              </w:rPr>
              <w:fldChar w:fldCharType="begin"/>
            </w:r>
            <w:r w:rsidRPr="00664975">
              <w:rPr>
                <w:b/>
              </w:rPr>
              <w:instrText xml:space="preserve"> seq corEFT3 </w:instrText>
            </w:r>
            <w:r w:rsidRPr="00664975">
              <w:rPr>
                <w:b/>
              </w:rPr>
              <w:fldChar w:fldCharType="separate"/>
            </w:r>
            <w:r>
              <w:rPr>
                <w:b/>
                <w:noProof/>
              </w:rPr>
              <w:t>29</w:t>
            </w:r>
            <w:r w:rsidRPr="00664975">
              <w:rPr>
                <w:b/>
              </w:rPr>
              <w:fldChar w:fldCharType="end"/>
            </w:r>
            <w:r w:rsidRPr="00664975">
              <w:rPr>
                <w:b/>
              </w:rPr>
              <w:t xml:space="preserve">] </w:t>
            </w:r>
            <w:r w:rsidRPr="00664975">
              <w:t>The Office of Departure notifies the Declared Office of Destination with the ‘Forwarded Arrival Advice’ C_FWD_ARR (IE024) message</w:t>
            </w:r>
            <w:r>
              <w:t xml:space="preserve"> </w:t>
            </w:r>
            <w:r>
              <w:rPr>
                <w:color w:val="FF0000"/>
              </w:rPr>
              <w:t xml:space="preserve">only in case the Declared Office of Destination does not belong to the same National Administration from where the </w:t>
            </w:r>
            <w:r w:rsidRPr="00882606">
              <w:rPr>
                <w:color w:val="FF0000"/>
              </w:rPr>
              <w:t>‘Arrival Advice’ C_ARR_ADV (IE006) has been received</w:t>
            </w:r>
            <w:r w:rsidRPr="00664975">
              <w:t xml:space="preserve">. The state of the movement at the Declared Office of Destination is set to </w:t>
            </w:r>
            <w:hyperlink w:anchor="_Office_of_Destination" w:history="1">
              <w:r w:rsidRPr="00664975">
                <w:rPr>
                  <w:rStyle w:val="Hyperlink"/>
                </w:rPr>
                <w:t>Arrived</w:t>
              </w:r>
            </w:hyperlink>
            <w:r w:rsidRPr="00664975">
              <w:t>.</w:t>
            </w:r>
          </w:p>
          <w:p w14:paraId="408886CF" w14:textId="50A89355" w:rsidR="00716AF8" w:rsidRDefault="00716AF8" w:rsidP="00882606"/>
          <w:p w14:paraId="6E28FF70" w14:textId="7658C1E7" w:rsidR="00716AF8" w:rsidRDefault="00716AF8" w:rsidP="00716AF8">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E42838" w:rsidRPr="00E42838">
              <w:rPr>
                <w:rFonts w:asciiTheme="minorHAnsi" w:hAnsiTheme="minorHAnsi" w:cstheme="minorHAnsi"/>
                <w:b/>
                <w:bCs/>
                <w:sz w:val="22"/>
                <w:szCs w:val="22"/>
              </w:rPr>
              <w:t>III.IV.2.1.5 T-ENR-ENQ-A-005-Sufficient information–Enquiry with movement unknown at Destination–Holder of the transit procedure contacted</w:t>
            </w:r>
            <w:r>
              <w:rPr>
                <w:rFonts w:asciiTheme="minorHAnsi" w:hAnsiTheme="minorHAnsi" w:cstheme="minorHAnsi"/>
                <w:b/>
                <w:bCs/>
                <w:sz w:val="22"/>
                <w:szCs w:val="22"/>
              </w:rPr>
              <w:t>” will be updated as follows:</w:t>
            </w:r>
          </w:p>
          <w:p w14:paraId="4613A697" w14:textId="2CBE533E" w:rsidR="00E42838" w:rsidRDefault="00E42838" w:rsidP="00E42838">
            <w:pPr>
              <w:rPr>
                <w:rFonts w:asciiTheme="minorHAnsi" w:hAnsiTheme="minorHAnsi" w:cstheme="minorHAnsi"/>
                <w:b/>
                <w:bCs/>
                <w:sz w:val="22"/>
                <w:szCs w:val="22"/>
              </w:rPr>
            </w:pPr>
          </w:p>
          <w:p w14:paraId="074F3B9B" w14:textId="2C955F1A" w:rsidR="00E42838" w:rsidRPr="00664975" w:rsidRDefault="00E42838" w:rsidP="00AB59EB">
            <w:pPr>
              <w:ind w:left="720"/>
            </w:pPr>
            <w:r w:rsidRPr="00664975" w:rsidDel="00694122">
              <w:t xml:space="preserve">All the </w:t>
            </w:r>
            <w:r w:rsidRPr="00664975">
              <w:t>Office</w:t>
            </w:r>
            <w:r w:rsidRPr="00664975" w:rsidDel="00694122">
              <w:t xml:space="preserve">s </w:t>
            </w:r>
            <w:r w:rsidRPr="00664975">
              <w:t>involved in</w:t>
            </w:r>
            <w:r w:rsidRPr="00664975" w:rsidDel="00694122">
              <w:t xml:space="preserve"> the </w:t>
            </w:r>
            <w:r w:rsidRPr="00664975">
              <w:t xml:space="preserve">transit </w:t>
            </w:r>
            <w:r w:rsidRPr="00664975" w:rsidDel="00694122">
              <w:t xml:space="preserve">movement (declared </w:t>
            </w:r>
            <w:r w:rsidRPr="00664975">
              <w:t>and</w:t>
            </w:r>
            <w:r w:rsidRPr="00664975" w:rsidDel="00694122">
              <w:t xml:space="preserve"> actual), from which the ‘Notification Leaving Security Area’ C_LSA_NOT (IE168) and/or the ‘Notification Crossing Frontier’ C_NCF_NOT (IE118) message(s) have not been received</w:t>
            </w:r>
            <w:r>
              <w:t xml:space="preserve"> </w:t>
            </w:r>
            <w:r>
              <w:rPr>
                <w:color w:val="FF0000"/>
              </w:rPr>
              <w:t xml:space="preserve">and no </w:t>
            </w:r>
            <w:r w:rsidRPr="00882606">
              <w:rPr>
                <w:color w:val="FF0000"/>
              </w:rPr>
              <w:t>‘Arrival Advice’ C_ARR_ADV (IE006)</w:t>
            </w:r>
            <w:r>
              <w:rPr>
                <w:color w:val="FF0000"/>
              </w:rPr>
              <w:t xml:space="preserve"> has been received from the same National Administration where these Offices belong</w:t>
            </w:r>
            <w:r w:rsidRPr="00664975">
              <w:t>, are informed by the Office of Departure.</w:t>
            </w:r>
            <w:r w:rsidRPr="00664975" w:rsidDel="0055498A">
              <w:t xml:space="preserve"> </w:t>
            </w:r>
            <w:r w:rsidRPr="00664975">
              <w:t>The Office of Departure sends the ‘Forward Arrival Advice’ C_FWD_ARR (IE024) message:</w:t>
            </w:r>
          </w:p>
          <w:p w14:paraId="05AE7032" w14:textId="77777777" w:rsidR="00E42838" w:rsidRPr="00664975" w:rsidRDefault="00E42838" w:rsidP="00AB59EB">
            <w:pPr>
              <w:pStyle w:val="ListParagraph"/>
              <w:numPr>
                <w:ilvl w:val="0"/>
                <w:numId w:val="45"/>
              </w:numPr>
              <w:spacing w:before="240"/>
              <w:ind w:left="1440"/>
              <w:jc w:val="both"/>
            </w:pPr>
            <w:r w:rsidRPr="00664975">
              <w:rPr>
                <w:b/>
              </w:rPr>
              <w:lastRenderedPageBreak/>
              <w:t xml:space="preserve">[Step </w:t>
            </w:r>
            <w:r w:rsidRPr="00664975">
              <w:rPr>
                <w:b/>
              </w:rPr>
              <w:fldChar w:fldCharType="begin"/>
            </w:r>
            <w:r w:rsidRPr="00664975">
              <w:rPr>
                <w:b/>
              </w:rPr>
              <w:instrText xml:space="preserve"> seq ENR-ENQ-A-005</w:instrText>
            </w:r>
            <w:r w:rsidRPr="00664975">
              <w:rPr>
                <w:b/>
              </w:rPr>
              <w:fldChar w:fldCharType="separate"/>
            </w:r>
            <w:r>
              <w:rPr>
                <w:b/>
                <w:noProof/>
              </w:rPr>
              <w:t>25</w:t>
            </w:r>
            <w:r w:rsidRPr="00664975">
              <w:rPr>
                <w:b/>
              </w:rPr>
              <w:fldChar w:fldCharType="end"/>
            </w:r>
            <w:r w:rsidRPr="00664975">
              <w:rPr>
                <w:b/>
              </w:rPr>
              <w:t xml:space="preserve">] </w:t>
            </w:r>
            <w:r w:rsidRPr="00664975">
              <w:t>To the Office of Exit for Transit:</w:t>
            </w:r>
          </w:p>
          <w:p w14:paraId="1012DB33" w14:textId="77777777" w:rsidR="00E42838" w:rsidRPr="00664975" w:rsidRDefault="00E42838" w:rsidP="00AB59EB">
            <w:pPr>
              <w:pStyle w:val="ListParagraph"/>
              <w:ind w:left="1440"/>
              <w:rPr>
                <w:b/>
              </w:rPr>
            </w:pPr>
          </w:p>
          <w:p w14:paraId="3E6FED5F" w14:textId="77777777" w:rsidR="00E42838" w:rsidRPr="00664975" w:rsidRDefault="00E42838" w:rsidP="00AB59EB">
            <w:pPr>
              <w:pStyle w:val="ListParagraph"/>
              <w:ind w:left="1440"/>
            </w:pPr>
            <w:r w:rsidRPr="00664975">
              <w:t xml:space="preserve">Upon reception of the ‘Forward Arrival Advice’ C_FWD_ARR (IE024) message, the state in the Office of Exit for Transit is set to </w:t>
            </w:r>
            <w:hyperlink w:anchor="_Office_of_Exit" w:history="1">
              <w:r w:rsidRPr="00664975">
                <w:rPr>
                  <w:rStyle w:val="Hyperlink"/>
                </w:rPr>
                <w:t>Arrived</w:t>
              </w:r>
            </w:hyperlink>
            <w:r w:rsidRPr="00664975">
              <w:t>;</w:t>
            </w:r>
          </w:p>
          <w:p w14:paraId="66F2380A" w14:textId="77777777" w:rsidR="00E42838" w:rsidRPr="00664975" w:rsidRDefault="00E42838" w:rsidP="00AB59EB">
            <w:pPr>
              <w:pStyle w:val="ListParagraph"/>
              <w:ind w:left="1440"/>
            </w:pPr>
          </w:p>
          <w:p w14:paraId="755CD25D" w14:textId="77777777" w:rsidR="00E42838" w:rsidRPr="00664975" w:rsidRDefault="00E42838" w:rsidP="00AB59EB">
            <w:pPr>
              <w:pStyle w:val="ListParagraph"/>
              <w:numPr>
                <w:ilvl w:val="0"/>
                <w:numId w:val="45"/>
              </w:numPr>
              <w:spacing w:before="240"/>
              <w:ind w:left="1440"/>
              <w:jc w:val="both"/>
            </w:pPr>
            <w:r w:rsidRPr="00664975">
              <w:rPr>
                <w:b/>
              </w:rPr>
              <w:t xml:space="preserve">[Step </w:t>
            </w:r>
            <w:r w:rsidRPr="00664975">
              <w:rPr>
                <w:b/>
              </w:rPr>
              <w:fldChar w:fldCharType="begin"/>
            </w:r>
            <w:r w:rsidRPr="00664975">
              <w:rPr>
                <w:b/>
              </w:rPr>
              <w:instrText xml:space="preserve"> seq ENR-ENQ-A-005</w:instrText>
            </w:r>
            <w:r w:rsidRPr="00664975">
              <w:rPr>
                <w:b/>
              </w:rPr>
              <w:fldChar w:fldCharType="separate"/>
            </w:r>
            <w:r>
              <w:rPr>
                <w:b/>
                <w:noProof/>
              </w:rPr>
              <w:t>26</w:t>
            </w:r>
            <w:r w:rsidRPr="00664975">
              <w:rPr>
                <w:b/>
              </w:rPr>
              <w:fldChar w:fldCharType="end"/>
            </w:r>
            <w:r w:rsidRPr="00664975">
              <w:rPr>
                <w:b/>
              </w:rPr>
              <w:t xml:space="preserve">] </w:t>
            </w:r>
            <w:r w:rsidRPr="00664975">
              <w:t xml:space="preserve">To the Office of Transit: </w:t>
            </w:r>
          </w:p>
          <w:p w14:paraId="04FF27DC" w14:textId="77777777" w:rsidR="00E42838" w:rsidRPr="00664975" w:rsidRDefault="00E42838" w:rsidP="00AB59EB">
            <w:pPr>
              <w:pStyle w:val="ListParagraph"/>
              <w:ind w:left="1440"/>
              <w:rPr>
                <w:b/>
              </w:rPr>
            </w:pPr>
          </w:p>
          <w:p w14:paraId="4BA8CFF4" w14:textId="77777777" w:rsidR="00E42838" w:rsidRPr="00664975" w:rsidRDefault="00E42838" w:rsidP="00AB59EB">
            <w:pPr>
              <w:pStyle w:val="ListParagraph"/>
              <w:ind w:left="1440"/>
            </w:pPr>
            <w:r w:rsidRPr="00664975">
              <w:t xml:space="preserve">Upon reception of the ‘Forward Arrival Advice’ C_FWD_ARR (IE024) message, the state in the Office of Transit is set to </w:t>
            </w:r>
            <w:hyperlink w:anchor="_Office_of_Transit" w:history="1">
              <w:r w:rsidRPr="00664975">
                <w:rPr>
                  <w:rStyle w:val="Hyperlink"/>
                </w:rPr>
                <w:t>Arrived</w:t>
              </w:r>
            </w:hyperlink>
            <w:r w:rsidRPr="00664975">
              <w:t>;</w:t>
            </w:r>
          </w:p>
          <w:p w14:paraId="263EA3DA" w14:textId="77777777" w:rsidR="00E42838" w:rsidRPr="00664975" w:rsidRDefault="00E42838" w:rsidP="00AB59EB">
            <w:pPr>
              <w:pStyle w:val="ListParagraph"/>
              <w:ind w:left="1440"/>
            </w:pPr>
          </w:p>
          <w:p w14:paraId="4C209E5D" w14:textId="77777777" w:rsidR="00E42838" w:rsidRPr="00664975" w:rsidRDefault="00E42838" w:rsidP="00AB59EB">
            <w:pPr>
              <w:pStyle w:val="ListParagraph"/>
              <w:numPr>
                <w:ilvl w:val="0"/>
                <w:numId w:val="45"/>
              </w:numPr>
              <w:spacing w:before="240"/>
              <w:ind w:left="1440"/>
              <w:jc w:val="both"/>
            </w:pPr>
            <w:r w:rsidRPr="00664975">
              <w:rPr>
                <w:b/>
              </w:rPr>
              <w:t xml:space="preserve">[Step </w:t>
            </w:r>
            <w:r w:rsidRPr="00664975">
              <w:rPr>
                <w:b/>
              </w:rPr>
              <w:fldChar w:fldCharType="begin"/>
            </w:r>
            <w:r w:rsidRPr="00664975">
              <w:rPr>
                <w:b/>
              </w:rPr>
              <w:instrText xml:space="preserve"> seq ENR-ENQ-A-005</w:instrText>
            </w:r>
            <w:r w:rsidRPr="00664975">
              <w:rPr>
                <w:b/>
              </w:rPr>
              <w:fldChar w:fldCharType="separate"/>
            </w:r>
            <w:r>
              <w:rPr>
                <w:b/>
                <w:noProof/>
              </w:rPr>
              <w:t>27</w:t>
            </w:r>
            <w:r w:rsidRPr="00664975">
              <w:rPr>
                <w:b/>
              </w:rPr>
              <w:fldChar w:fldCharType="end"/>
            </w:r>
            <w:r w:rsidRPr="00664975">
              <w:rPr>
                <w:b/>
              </w:rPr>
              <w:t>]</w:t>
            </w:r>
            <w:r w:rsidRPr="00664975">
              <w:t xml:space="preserve"> To the Office of Destination:</w:t>
            </w:r>
          </w:p>
          <w:p w14:paraId="1A682A28" w14:textId="77777777" w:rsidR="00E42838" w:rsidRPr="00664975" w:rsidRDefault="00E42838" w:rsidP="00AB59EB">
            <w:pPr>
              <w:pStyle w:val="ListParagraph"/>
              <w:ind w:left="1440"/>
              <w:rPr>
                <w:b/>
              </w:rPr>
            </w:pPr>
          </w:p>
          <w:p w14:paraId="2926083D" w14:textId="77777777" w:rsidR="00E42838" w:rsidRPr="00664975" w:rsidRDefault="00E42838" w:rsidP="00AB59EB">
            <w:pPr>
              <w:pStyle w:val="ListParagraph"/>
              <w:ind w:left="1440"/>
            </w:pPr>
            <w:r w:rsidRPr="00664975">
              <w:t xml:space="preserve">Upon reception of the ‘Forward Arrival Advice’ C_FWD_ARR (IE024) message, the state in the Office of Destination is set to </w:t>
            </w:r>
            <w:hyperlink w:anchor="_Office_of_Destination" w:history="1">
              <w:r w:rsidRPr="00664975">
                <w:rPr>
                  <w:rStyle w:val="Hyperlink"/>
                </w:rPr>
                <w:t>Arrived</w:t>
              </w:r>
            </w:hyperlink>
            <w:r w:rsidRPr="00664975">
              <w:t>.</w:t>
            </w:r>
          </w:p>
          <w:p w14:paraId="3316DF7B" w14:textId="77777777" w:rsidR="00E42838" w:rsidRPr="00664975" w:rsidRDefault="00E42838" w:rsidP="00AB59EB">
            <w:pPr>
              <w:spacing w:before="120"/>
              <w:ind w:left="720"/>
            </w:pPr>
            <w:r w:rsidRPr="00664975">
              <w:rPr>
                <w:b/>
              </w:rPr>
              <w:t xml:space="preserve">[Step </w:t>
            </w:r>
            <w:r w:rsidRPr="00664975">
              <w:rPr>
                <w:b/>
              </w:rPr>
              <w:fldChar w:fldCharType="begin"/>
            </w:r>
            <w:r w:rsidRPr="00664975">
              <w:rPr>
                <w:b/>
              </w:rPr>
              <w:instrText xml:space="preserve"> seq ENR-ENQ-A-005</w:instrText>
            </w:r>
            <w:r w:rsidRPr="00664975">
              <w:rPr>
                <w:b/>
              </w:rPr>
              <w:fldChar w:fldCharType="separate"/>
            </w:r>
            <w:r>
              <w:rPr>
                <w:b/>
                <w:noProof/>
              </w:rPr>
              <w:t>28</w:t>
            </w:r>
            <w:r w:rsidRPr="00664975">
              <w:rPr>
                <w:b/>
              </w:rPr>
              <w:fldChar w:fldCharType="end"/>
            </w:r>
            <w:r w:rsidRPr="00664975">
              <w:rPr>
                <w:b/>
              </w:rPr>
              <w:t xml:space="preserve">] </w:t>
            </w:r>
            <w:r w:rsidRPr="00664975">
              <w:t xml:space="preserve">The timer </w:t>
            </w:r>
            <w:hyperlink w:anchor="T_Recovery_Recommended" w:history="1">
              <w:r w:rsidRPr="00664975">
                <w:rPr>
                  <w:rStyle w:val="Hyperlink"/>
                </w:rPr>
                <w:t>T_Recovery_Recommended</w:t>
              </w:r>
            </w:hyperlink>
            <w:r w:rsidRPr="00664975">
              <w:t xml:space="preserve"> stops.</w:t>
            </w:r>
          </w:p>
          <w:p w14:paraId="1C8C3D5A" w14:textId="0F884AED" w:rsidR="00E42838" w:rsidRDefault="00E42838" w:rsidP="00AB59EB">
            <w:pPr>
              <w:ind w:left="720"/>
              <w:rPr>
                <w:rFonts w:asciiTheme="minorHAnsi" w:hAnsiTheme="minorHAnsi" w:cstheme="minorHAnsi"/>
                <w:b/>
                <w:bCs/>
                <w:sz w:val="22"/>
                <w:szCs w:val="22"/>
              </w:rPr>
            </w:pPr>
            <w:r w:rsidRPr="00664975">
              <w:t>The business process of the transit operation ends here.</w:t>
            </w:r>
          </w:p>
          <w:p w14:paraId="5B1AC32C" w14:textId="77777777" w:rsidR="00E42838" w:rsidRPr="00E42838" w:rsidRDefault="00E42838" w:rsidP="00E42838">
            <w:pPr>
              <w:rPr>
                <w:rFonts w:asciiTheme="minorHAnsi" w:hAnsiTheme="minorHAnsi" w:cstheme="minorHAnsi"/>
                <w:b/>
                <w:bCs/>
                <w:sz w:val="22"/>
                <w:szCs w:val="22"/>
              </w:rPr>
            </w:pPr>
          </w:p>
          <w:p w14:paraId="3A6588BA" w14:textId="08173C95" w:rsidR="00882606" w:rsidRDefault="009448BE" w:rsidP="009448BE">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020413" w:rsidRPr="00020413">
              <w:rPr>
                <w:rFonts w:asciiTheme="minorHAnsi" w:hAnsiTheme="minorHAnsi" w:cstheme="minorHAnsi"/>
                <w:b/>
                <w:bCs/>
                <w:sz w:val="22"/>
                <w:szCs w:val="22"/>
              </w:rPr>
              <w:t>III.V.1.2 Office of Departure (after movement release)</w:t>
            </w:r>
            <w:r>
              <w:rPr>
                <w:rFonts w:asciiTheme="minorHAnsi" w:hAnsiTheme="minorHAnsi" w:cstheme="minorHAnsi"/>
                <w:b/>
                <w:bCs/>
                <w:sz w:val="22"/>
                <w:szCs w:val="22"/>
              </w:rPr>
              <w:t>” will be updated as follows:</w:t>
            </w:r>
          </w:p>
          <w:p w14:paraId="7E7BCB95" w14:textId="72D0D3B8" w:rsidR="00020413" w:rsidRDefault="00020413" w:rsidP="00020413">
            <w:pPr>
              <w:rPr>
                <w:rFonts w:asciiTheme="minorHAnsi" w:hAnsiTheme="minorHAnsi" w:cstheme="minorHAnsi"/>
                <w:b/>
                <w:bCs/>
                <w:sz w:val="22"/>
                <w:szCs w:val="22"/>
              </w:rPr>
            </w:pPr>
          </w:p>
          <w:p w14:paraId="50572B5C" w14:textId="54624FD1" w:rsidR="00020413" w:rsidRPr="00020413" w:rsidRDefault="00020413" w:rsidP="00AB59EB">
            <w:pPr>
              <w:ind w:left="720"/>
              <w:rPr>
                <w:rFonts w:asciiTheme="minorHAnsi" w:hAnsiTheme="minorHAnsi" w:cstheme="minorHAnsi"/>
                <w:sz w:val="22"/>
                <w:szCs w:val="22"/>
              </w:rPr>
            </w:pPr>
            <w:r w:rsidRPr="00020413">
              <w:rPr>
                <w:rFonts w:asciiTheme="minorHAnsi" w:hAnsiTheme="minorHAnsi" w:cstheme="minorHAnsi"/>
                <w:sz w:val="22"/>
                <w:szCs w:val="22"/>
              </w:rPr>
              <w:t>[</w:t>
            </w:r>
            <w:r>
              <w:rPr>
                <w:rFonts w:asciiTheme="minorHAnsi" w:hAnsiTheme="minorHAnsi" w:cstheme="minorHAnsi"/>
                <w:sz w:val="22"/>
                <w:szCs w:val="22"/>
              </w:rPr>
              <w:t>…</w:t>
            </w:r>
            <w:r w:rsidRPr="00020413">
              <w:rPr>
                <w:rFonts w:asciiTheme="minorHAnsi" w:hAnsiTheme="minorHAnsi" w:cstheme="minorHAnsi"/>
                <w:sz w:val="22"/>
                <w:szCs w:val="22"/>
              </w:rPr>
              <w:t>]</w:t>
            </w:r>
          </w:p>
          <w:p w14:paraId="3947A3DD" w14:textId="3F74167E" w:rsidR="00020413" w:rsidRPr="00664975" w:rsidRDefault="00020413" w:rsidP="00AB59EB">
            <w:pPr>
              <w:pStyle w:val="Indent2"/>
              <w:numPr>
                <w:ilvl w:val="0"/>
                <w:numId w:val="46"/>
              </w:numPr>
              <w:tabs>
                <w:tab w:val="clear" w:pos="720"/>
                <w:tab w:val="left" w:pos="709"/>
              </w:tabs>
              <w:spacing w:before="0"/>
              <w:ind w:left="1080"/>
            </w:pPr>
            <w:r w:rsidRPr="00664975">
              <w:t xml:space="preserve">‘Arrival Advice’ C_ARR_ADV (IE006) is received from the Office of Destination. The status of the movement will then be set to “Arrived”. In case diversions took place at Office of Transit or Office of Exit for Transit or Office of Destination, a ‘Forwarded Arrival Advice’ C_FWD_ARR (IE024) will be sent to all </w:t>
            </w:r>
            <w:r w:rsidR="00AB59EB" w:rsidRPr="00AB59EB">
              <w:rPr>
                <w:color w:val="FF0000"/>
              </w:rPr>
              <w:t xml:space="preserve">countries </w:t>
            </w:r>
            <w:r w:rsidR="00AB59EB">
              <w:rPr>
                <w:color w:val="FF0000"/>
              </w:rPr>
              <w:t xml:space="preserve">(except the country of destination actual) </w:t>
            </w:r>
            <w:r w:rsidR="00AB59EB" w:rsidRPr="00AB59EB">
              <w:rPr>
                <w:color w:val="FF0000"/>
              </w:rPr>
              <w:t xml:space="preserve">with </w:t>
            </w:r>
            <w:r w:rsidRPr="00664975">
              <w:t>declared Office(s) that did not report the movement.</w:t>
            </w:r>
            <w:r>
              <w:t xml:space="preserve"> </w:t>
            </w:r>
            <w:r>
              <w:rPr>
                <w:color w:val="FF0000"/>
              </w:rPr>
              <w:t xml:space="preserve">The same applies (no IE024 to be sent) when the Actual Office of Destination </w:t>
            </w:r>
            <w:r w:rsidR="00A87CB2">
              <w:rPr>
                <w:color w:val="FF0000"/>
              </w:rPr>
              <w:t xml:space="preserve">(where the transit movement is presented) </w:t>
            </w:r>
            <w:r>
              <w:rPr>
                <w:color w:val="FF0000"/>
              </w:rPr>
              <w:t>belongs to the same National Administration as the Declared Office of Destination.</w:t>
            </w:r>
          </w:p>
          <w:p w14:paraId="005F31A1" w14:textId="6512BEAF" w:rsidR="00020413" w:rsidRDefault="00020413" w:rsidP="00020413">
            <w:pPr>
              <w:rPr>
                <w:rFonts w:asciiTheme="minorHAnsi" w:hAnsiTheme="minorHAnsi" w:cstheme="minorHAnsi"/>
                <w:b/>
                <w:bCs/>
                <w:sz w:val="22"/>
                <w:szCs w:val="22"/>
              </w:rPr>
            </w:pPr>
          </w:p>
          <w:p w14:paraId="1B2A282D" w14:textId="465F1714" w:rsidR="0038202C" w:rsidRDefault="0038202C" w:rsidP="0038202C">
            <w:pPr>
              <w:pStyle w:val="ListParagraph"/>
              <w:numPr>
                <w:ilvl w:val="0"/>
                <w:numId w:val="4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w:t>
            </w:r>
            <w:r w:rsidR="004A3B4B">
              <w:rPr>
                <w:rFonts w:asciiTheme="minorHAnsi" w:hAnsiTheme="minorHAnsi" w:cstheme="minorHAnsi"/>
                <w:b/>
                <w:bCs/>
                <w:sz w:val="22"/>
                <w:szCs w:val="22"/>
              </w:rPr>
              <w:t>s</w:t>
            </w:r>
            <w:r>
              <w:rPr>
                <w:rFonts w:asciiTheme="minorHAnsi" w:hAnsiTheme="minorHAnsi" w:cstheme="minorHAnsi"/>
                <w:b/>
                <w:bCs/>
                <w:sz w:val="22"/>
                <w:szCs w:val="22"/>
              </w:rPr>
              <w:t xml:space="preserve"> in section “</w:t>
            </w:r>
            <w:r w:rsidR="00E4378E" w:rsidRPr="00E4378E">
              <w:rPr>
                <w:rFonts w:asciiTheme="minorHAnsi" w:hAnsiTheme="minorHAnsi" w:cstheme="minorHAnsi"/>
                <w:b/>
                <w:bCs/>
                <w:sz w:val="22"/>
                <w:szCs w:val="22"/>
              </w:rPr>
              <w:t>III.V.2</w:t>
            </w:r>
            <w:r w:rsidR="00E4378E" w:rsidRPr="00E4378E">
              <w:rPr>
                <w:rFonts w:asciiTheme="minorHAnsi" w:hAnsiTheme="minorHAnsi" w:cstheme="minorHAnsi"/>
                <w:b/>
                <w:bCs/>
                <w:sz w:val="22"/>
                <w:szCs w:val="22"/>
              </w:rPr>
              <w:tab/>
              <w:t>Office of Transit STD</w:t>
            </w:r>
            <w:r>
              <w:rPr>
                <w:rFonts w:asciiTheme="minorHAnsi" w:hAnsiTheme="minorHAnsi" w:cstheme="minorHAnsi"/>
                <w:b/>
                <w:bCs/>
                <w:sz w:val="22"/>
                <w:szCs w:val="22"/>
              </w:rPr>
              <w:t>” will be updated as follows:</w:t>
            </w:r>
          </w:p>
          <w:p w14:paraId="70FC80B2" w14:textId="14FE88F3" w:rsidR="00E4378E" w:rsidRDefault="00E4378E" w:rsidP="00E4378E">
            <w:pPr>
              <w:rPr>
                <w:rFonts w:asciiTheme="minorHAnsi" w:hAnsiTheme="minorHAnsi" w:cstheme="minorHAnsi"/>
                <w:b/>
                <w:bCs/>
                <w:sz w:val="22"/>
                <w:szCs w:val="22"/>
              </w:rPr>
            </w:pPr>
          </w:p>
          <w:p w14:paraId="7425622B" w14:textId="6B51C7BF" w:rsidR="00596EFD" w:rsidRDefault="0020319D" w:rsidP="00AB59EB">
            <w:pPr>
              <w:ind w:left="720"/>
              <w:rPr>
                <w:color w:val="FF0000"/>
              </w:rPr>
            </w:pPr>
            <w:r w:rsidRPr="00664975">
              <w:t xml:space="preserve">In case </w:t>
            </w:r>
            <w:r w:rsidR="00FC36BF">
              <w:t xml:space="preserve">of </w:t>
            </w:r>
            <w:r w:rsidR="00FC36BF" w:rsidRPr="00FC36BF">
              <w:rPr>
                <w:color w:val="FF0000"/>
              </w:rPr>
              <w:t>international</w:t>
            </w:r>
            <w:r w:rsidR="00FC36BF">
              <w:t xml:space="preserve"> </w:t>
            </w:r>
            <w:r w:rsidRPr="00664975">
              <w:t>diversion from the pre-defined itinerary at Office of Transit occurs during the journey of the movement and the consignment reports to another Office of Transit instead of the declared based on the declaration data, the declared Office of Transit will receive the ‘Forwarded Arrival Advice’ C_FWD_ARR (IE024) message, provided that no ‘Notification Crossing Frontier’ C_NCF_NOT (IE118) message has been previously sent by that declared Office of Transit. The ‘Forwarded Arrival Advice’ C_FWD_ARR (IE024) message will be sent to the Declared Office of Transit when the movement arrives at the Office of Destination and notifies the Office of Departure with the ‘Arrival advice’ C_ARR_ADV (IE006) message</w:t>
            </w:r>
            <w:r w:rsidR="00596EFD">
              <w:t>.</w:t>
            </w:r>
            <w:r>
              <w:t xml:space="preserve"> </w:t>
            </w:r>
            <w:r w:rsidR="00596EFD">
              <w:rPr>
                <w:color w:val="FF0000"/>
              </w:rPr>
              <w:t>N</w:t>
            </w:r>
            <w:r w:rsidR="00596EFD" w:rsidRPr="00596EFD">
              <w:rPr>
                <w:color w:val="FF0000"/>
              </w:rPr>
              <w:t xml:space="preserve">o ‘Forwarded Arrival Advice’ C_FWD_ARR (IE024) </w:t>
            </w:r>
            <w:r w:rsidR="0026641D" w:rsidRPr="0026641D">
              <w:rPr>
                <w:color w:val="FFFFFF" w:themeColor="background1"/>
                <w:highlight w:val="magenta"/>
              </w:rPr>
              <w:t>shall</w:t>
            </w:r>
            <w:r w:rsidR="00596EFD" w:rsidRPr="0026641D">
              <w:rPr>
                <w:color w:val="FFFFFF" w:themeColor="background1"/>
                <w:highlight w:val="magenta"/>
              </w:rPr>
              <w:t xml:space="preserve"> be sent</w:t>
            </w:r>
            <w:r w:rsidR="00596EFD">
              <w:rPr>
                <w:color w:val="FF0000"/>
              </w:rPr>
              <w:t xml:space="preserve"> when:</w:t>
            </w:r>
          </w:p>
          <w:p w14:paraId="6AAA15AE" w14:textId="590584CC" w:rsidR="00596EFD" w:rsidRPr="00596EFD" w:rsidRDefault="0020319D" w:rsidP="00596EFD">
            <w:pPr>
              <w:pStyle w:val="ListParagraph"/>
              <w:numPr>
                <w:ilvl w:val="0"/>
                <w:numId w:val="47"/>
              </w:numPr>
              <w:ind w:left="1080"/>
            </w:pPr>
            <w:r w:rsidRPr="00596EFD">
              <w:rPr>
                <w:color w:val="FF0000"/>
              </w:rPr>
              <w:t xml:space="preserve">the </w:t>
            </w:r>
            <w:r w:rsidR="00D13A34" w:rsidRPr="00596EFD">
              <w:rPr>
                <w:color w:val="FF0000"/>
              </w:rPr>
              <w:t xml:space="preserve">Declared </w:t>
            </w:r>
            <w:r w:rsidRPr="00596EFD">
              <w:rPr>
                <w:color w:val="FF0000"/>
              </w:rPr>
              <w:t>Office of Transit belong to the same National Administration as the Actual Office of Destination where the transit movement is presented</w:t>
            </w:r>
            <w:r w:rsidR="00D13A34" w:rsidRPr="00596EFD">
              <w:rPr>
                <w:color w:val="FF0000"/>
              </w:rPr>
              <w:t xml:space="preserve">, </w:t>
            </w:r>
          </w:p>
          <w:p w14:paraId="73B509FC" w14:textId="6C4A49DF" w:rsidR="00596EFD" w:rsidRPr="00596EFD" w:rsidRDefault="00596EFD" w:rsidP="00596EFD">
            <w:pPr>
              <w:pStyle w:val="ListParagraph"/>
              <w:numPr>
                <w:ilvl w:val="0"/>
                <w:numId w:val="47"/>
              </w:numPr>
              <w:ind w:left="1080"/>
              <w:rPr>
                <w:color w:val="FF0000"/>
              </w:rPr>
            </w:pPr>
            <w:r w:rsidRPr="00596EFD">
              <w:rPr>
                <w:color w:val="FF0000"/>
              </w:rPr>
              <w:t xml:space="preserve">a ‘Notification Crossing Frontier’ C_NCF_NOT (IE118) message has been received after </w:t>
            </w:r>
            <w:r>
              <w:rPr>
                <w:color w:val="FF0000"/>
              </w:rPr>
              <w:t>n</w:t>
            </w:r>
            <w:r w:rsidRPr="00596EFD">
              <w:rPr>
                <w:color w:val="FF0000"/>
              </w:rPr>
              <w:t>ational diversion.</w:t>
            </w:r>
          </w:p>
          <w:p w14:paraId="03D8878E" w14:textId="7CBE3B3D" w:rsidR="00E4378E" w:rsidRDefault="0020319D" w:rsidP="00596EFD">
            <w:pPr>
              <w:pStyle w:val="ListParagraph"/>
            </w:pPr>
            <w:r w:rsidRPr="00664975">
              <w:t>In that case, the state of the movement at the Declared Office of Transit will be set to “Arrived”.</w:t>
            </w:r>
          </w:p>
          <w:p w14:paraId="69870C24" w14:textId="7CE9A507" w:rsidR="004A3B4B" w:rsidRDefault="004A3B4B" w:rsidP="00AB59EB">
            <w:pPr>
              <w:ind w:left="720"/>
            </w:pPr>
          </w:p>
          <w:p w14:paraId="24EEC24C" w14:textId="77777777" w:rsidR="004A3B4B" w:rsidRDefault="004A3B4B" w:rsidP="00AB59EB">
            <w:pPr>
              <w:ind w:left="720"/>
            </w:pPr>
            <w:r w:rsidRPr="00664975">
              <w:lastRenderedPageBreak/>
              <w:t>If the consignment does not pass the declared Office of Transit, the Office of Departure will inform the declared Office of Transit upon the arrival of the consignment at the Office of Destination, by means of a ‘Forwarded Arrival Advice’ C_FWD_ARR (IE024). The status will then be marked as “Arrived”.</w:t>
            </w:r>
          </w:p>
          <w:p w14:paraId="0D883584" w14:textId="77777777" w:rsidR="004A3B4B" w:rsidRDefault="004A3B4B" w:rsidP="00AB59EB">
            <w:pPr>
              <w:ind w:left="720"/>
            </w:pPr>
          </w:p>
          <w:p w14:paraId="1379BBDA" w14:textId="51177978" w:rsidR="004A3B4B" w:rsidRDefault="004A3B4B" w:rsidP="00AB59EB">
            <w:pPr>
              <w:ind w:left="720"/>
            </w:pPr>
            <w:r w:rsidRPr="00664975">
              <w:t xml:space="preserve">However, if the movement is stopped at the Office of Transit, and this Office authorizes the transit movement to end its journey to this country, then this Office becomes Actual Office of Destination. </w:t>
            </w:r>
            <w:r w:rsidRPr="004A3B4B">
              <w:rPr>
                <w:strike/>
                <w:color w:val="FF0000"/>
              </w:rPr>
              <w:t>Even though the</w:t>
            </w:r>
            <w:r w:rsidRPr="004A3B4B">
              <w:rPr>
                <w:color w:val="FF0000"/>
              </w:rPr>
              <w:t>In that case no</w:t>
            </w:r>
            <w:r>
              <w:t xml:space="preserve"> </w:t>
            </w:r>
            <w:r w:rsidRPr="00664975">
              <w:t xml:space="preserve">‘Forwarded Arrival Advice’ C_FWD_ARR (IE024) </w:t>
            </w:r>
            <w:r w:rsidRPr="004A3B4B">
              <w:rPr>
                <w:strike/>
                <w:color w:val="FF0000"/>
              </w:rPr>
              <w:t>is</w:t>
            </w:r>
            <w:r w:rsidRPr="004A3B4B">
              <w:rPr>
                <w:color w:val="FF0000"/>
              </w:rPr>
              <w:t>need to be</w:t>
            </w:r>
            <w:r w:rsidRPr="00664975">
              <w:t xml:space="preserve"> sent to the Declared Office of Transit, the status of the movement will remain “Movement stopped”. Again, the role of the Office of Transit stops here.</w:t>
            </w:r>
          </w:p>
          <w:p w14:paraId="3D144A73" w14:textId="09741E58" w:rsidR="0049590A" w:rsidRDefault="0049590A" w:rsidP="007D2580">
            <w:pPr>
              <w:rPr>
                <w:rFonts w:asciiTheme="minorHAnsi" w:hAnsiTheme="minorHAnsi" w:cstheme="minorHAnsi"/>
              </w:rPr>
            </w:pPr>
          </w:p>
          <w:p w14:paraId="46BCCA0B" w14:textId="154A4E22" w:rsidR="0049590A" w:rsidRPr="005F0D3B" w:rsidRDefault="00C050CE" w:rsidP="00C050CE">
            <w:pPr>
              <w:pStyle w:val="ListParagraph"/>
              <w:numPr>
                <w:ilvl w:val="0"/>
                <w:numId w:val="41"/>
              </w:numPr>
              <w:rPr>
                <w:rFonts w:asciiTheme="minorHAnsi" w:hAnsiTheme="minorHAnsi" w:cstheme="minorHAnsi"/>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5F0D3B" w:rsidRPr="005F0D3B">
              <w:rPr>
                <w:rFonts w:asciiTheme="minorHAnsi" w:hAnsiTheme="minorHAnsi" w:cstheme="minorHAnsi"/>
                <w:b/>
                <w:bCs/>
                <w:sz w:val="22"/>
                <w:szCs w:val="22"/>
              </w:rPr>
              <w:t>III.V.3</w:t>
            </w:r>
            <w:r w:rsidR="005F0D3B" w:rsidRPr="005F0D3B">
              <w:rPr>
                <w:rFonts w:asciiTheme="minorHAnsi" w:hAnsiTheme="minorHAnsi" w:cstheme="minorHAnsi"/>
                <w:b/>
                <w:bCs/>
                <w:sz w:val="22"/>
                <w:szCs w:val="22"/>
              </w:rPr>
              <w:tab/>
              <w:t>Office of Destination STD</w:t>
            </w:r>
            <w:r>
              <w:rPr>
                <w:rFonts w:asciiTheme="minorHAnsi" w:hAnsiTheme="minorHAnsi" w:cstheme="minorHAnsi"/>
                <w:b/>
                <w:bCs/>
                <w:sz w:val="22"/>
                <w:szCs w:val="22"/>
              </w:rPr>
              <w:t>” will be updated as follows:</w:t>
            </w:r>
          </w:p>
          <w:p w14:paraId="27B5BDA2" w14:textId="502D0B1F" w:rsidR="005F0D3B" w:rsidRDefault="005F0D3B" w:rsidP="005F0D3B">
            <w:pPr>
              <w:rPr>
                <w:rFonts w:asciiTheme="minorHAnsi" w:hAnsiTheme="minorHAnsi" w:cstheme="minorHAnsi"/>
              </w:rPr>
            </w:pPr>
          </w:p>
          <w:p w14:paraId="6B107BED" w14:textId="40BC21F1" w:rsidR="005F0D3B" w:rsidRDefault="00CF19D8" w:rsidP="00596EFD">
            <w:pPr>
              <w:ind w:left="720"/>
              <w:jc w:val="both"/>
            </w:pPr>
            <w:r w:rsidRPr="00664975">
              <w:t xml:space="preserve">In case of </w:t>
            </w:r>
            <w:r w:rsidR="00596EFD" w:rsidRPr="00596EFD">
              <w:rPr>
                <w:color w:val="FF0000"/>
              </w:rPr>
              <w:t>international</w:t>
            </w:r>
            <w:r w:rsidR="00596EFD">
              <w:t xml:space="preserve"> </w:t>
            </w:r>
            <w:r w:rsidRPr="00664975">
              <w:t>diversion, the consignment will never arrive at the declared Office of Destination. The message ‘Forwarded Arrival Advice’ C_FWD_ARR (IE024) will then be sent to the declared Office of Destination</w:t>
            </w:r>
            <w:r w:rsidR="00596EFD">
              <w:t xml:space="preserve"> </w:t>
            </w:r>
            <w:r w:rsidR="00596EFD" w:rsidRPr="00596EFD">
              <w:rPr>
                <w:color w:val="FF0000"/>
              </w:rPr>
              <w:t>(in case of national diversion,</w:t>
            </w:r>
            <w:r w:rsidR="00596EFD">
              <w:t xml:space="preserve"> </w:t>
            </w:r>
            <w:r>
              <w:rPr>
                <w:color w:val="FF0000"/>
              </w:rPr>
              <w:t xml:space="preserve">no </w:t>
            </w:r>
            <w:r w:rsidRPr="00D13A34">
              <w:rPr>
                <w:color w:val="FF0000"/>
              </w:rPr>
              <w:t>‘Forwarded Arrival Advice’ C_FWD_ARR (IE024)</w:t>
            </w:r>
            <w:r>
              <w:rPr>
                <w:color w:val="FF0000"/>
              </w:rPr>
              <w:t xml:space="preserve"> </w:t>
            </w:r>
            <w:r w:rsidR="0025392E" w:rsidRPr="0025392E">
              <w:rPr>
                <w:color w:val="FFFFFF" w:themeColor="background1"/>
                <w:highlight w:val="magenta"/>
              </w:rPr>
              <w:t>shall</w:t>
            </w:r>
            <w:r w:rsidRPr="0025392E">
              <w:rPr>
                <w:color w:val="FFFFFF" w:themeColor="background1"/>
                <w:highlight w:val="magenta"/>
              </w:rPr>
              <w:t xml:space="preserve"> be sent</w:t>
            </w:r>
            <w:r>
              <w:rPr>
                <w:color w:val="FF0000"/>
              </w:rPr>
              <w:t>)</w:t>
            </w:r>
            <w:r w:rsidRPr="00664975">
              <w:t>. In that case, the status will be set to “Arrived”. It should also be mentioned that when the Actual Office of Destination receives the positive ‘Anticipated Arrival Record Response’ C_AAR_RSP (IE003), the state of the movement changes from “AAR requested” to “Arrival Accepted”. In case the Declared Office of Destination receives a ‘Forwarded Arrival Advice’ C_FWD_ARR (IE024) the movement reaches the final state “Arrived”.</w:t>
            </w:r>
          </w:p>
          <w:p w14:paraId="100F3B12" w14:textId="3359D817" w:rsidR="003C6F59" w:rsidRDefault="003C6F59" w:rsidP="005F0D3B">
            <w:pPr>
              <w:rPr>
                <w:rFonts w:asciiTheme="minorHAnsi" w:hAnsiTheme="minorHAnsi" w:cstheme="minorHAnsi"/>
              </w:rPr>
            </w:pPr>
          </w:p>
          <w:p w14:paraId="18C3A6D3" w14:textId="2D3BEE59" w:rsidR="003C6F59" w:rsidRPr="00BA7A77" w:rsidRDefault="003C6F59" w:rsidP="003C6F59">
            <w:pPr>
              <w:pStyle w:val="ListParagraph"/>
              <w:numPr>
                <w:ilvl w:val="0"/>
                <w:numId w:val="41"/>
              </w:numPr>
              <w:rPr>
                <w:rFonts w:asciiTheme="minorHAnsi" w:hAnsiTheme="minorHAnsi" w:cstheme="minorHAnsi"/>
              </w:rPr>
            </w:pPr>
            <w:r w:rsidRPr="00610305">
              <w:rPr>
                <w:rFonts w:asciiTheme="minorHAnsi" w:hAnsiTheme="minorHAnsi" w:cstheme="minorHAnsi"/>
                <w:b/>
                <w:bCs/>
                <w:sz w:val="22"/>
                <w:szCs w:val="22"/>
              </w:rPr>
              <w:t xml:space="preserve">The </w:t>
            </w:r>
            <w:r>
              <w:rPr>
                <w:rFonts w:asciiTheme="minorHAnsi" w:hAnsiTheme="minorHAnsi" w:cstheme="minorHAnsi"/>
                <w:b/>
                <w:bCs/>
                <w:sz w:val="22"/>
                <w:szCs w:val="22"/>
              </w:rPr>
              <w:t>following paragraph in section “</w:t>
            </w:r>
            <w:r w:rsidR="00BA7A77" w:rsidRPr="00BA7A77">
              <w:rPr>
                <w:rFonts w:asciiTheme="minorHAnsi" w:hAnsiTheme="minorHAnsi" w:cstheme="minorHAnsi"/>
                <w:b/>
                <w:bCs/>
                <w:sz w:val="22"/>
                <w:szCs w:val="22"/>
              </w:rPr>
              <w:t>III.V.4</w:t>
            </w:r>
            <w:r w:rsidR="00BA7A77" w:rsidRPr="00BA7A77">
              <w:rPr>
                <w:rFonts w:asciiTheme="minorHAnsi" w:hAnsiTheme="minorHAnsi" w:cstheme="minorHAnsi"/>
                <w:b/>
                <w:bCs/>
                <w:sz w:val="22"/>
                <w:szCs w:val="22"/>
              </w:rPr>
              <w:tab/>
              <w:t>Office of Exit for Transit STD</w:t>
            </w:r>
            <w:r>
              <w:rPr>
                <w:rFonts w:asciiTheme="minorHAnsi" w:hAnsiTheme="minorHAnsi" w:cstheme="minorHAnsi"/>
                <w:b/>
                <w:bCs/>
                <w:sz w:val="22"/>
                <w:szCs w:val="22"/>
              </w:rPr>
              <w:t>” will be updated as follows:</w:t>
            </w:r>
          </w:p>
          <w:p w14:paraId="6F338E31" w14:textId="170F7FDB" w:rsidR="00BA7A77" w:rsidRDefault="00BA7A77" w:rsidP="00BA7A77">
            <w:pPr>
              <w:rPr>
                <w:rFonts w:asciiTheme="minorHAnsi" w:hAnsiTheme="minorHAnsi" w:cstheme="minorHAnsi"/>
              </w:rPr>
            </w:pPr>
          </w:p>
          <w:p w14:paraId="48A8C16F" w14:textId="1B2A61AA" w:rsidR="00BA7A77" w:rsidRPr="00BA7A77" w:rsidRDefault="00BA7A77" w:rsidP="00FC36BF">
            <w:pPr>
              <w:ind w:left="720"/>
              <w:rPr>
                <w:rFonts w:asciiTheme="minorHAnsi" w:hAnsiTheme="minorHAnsi" w:cstheme="minorHAnsi"/>
              </w:rPr>
            </w:pPr>
            <w:r w:rsidRPr="00664975">
              <w:t xml:space="preserve">After </w:t>
            </w:r>
            <w:r w:rsidR="00FC36BF" w:rsidRPr="00FC36BF">
              <w:rPr>
                <w:color w:val="FF0000"/>
              </w:rPr>
              <w:t>international</w:t>
            </w:r>
            <w:r w:rsidR="00FC36BF">
              <w:t xml:space="preserve"> </w:t>
            </w:r>
            <w:r w:rsidRPr="00664975">
              <w:t>diversion, when consignment arrives at its actual destination, a notification message ‘Forwarded Arrival Advice’ C_FWD_ARR (IE024) will automatically be sent by the Office of Departure to the declared Office of Exit for Transit, informing that the movement left the Security Area from a different Office of Exit for Transit. In that case, the state is set to “Arrived”.</w:t>
            </w:r>
          </w:p>
          <w:p w14:paraId="39093082" w14:textId="19E0C884" w:rsidR="0049590A" w:rsidRDefault="0049590A" w:rsidP="007D2580">
            <w:pPr>
              <w:rPr>
                <w:rFonts w:asciiTheme="minorHAnsi" w:hAnsiTheme="minorHAnsi" w:cstheme="minorHAnsi"/>
                <w:b/>
                <w:bCs/>
                <w:sz w:val="22"/>
                <w:szCs w:val="22"/>
              </w:rPr>
            </w:pPr>
          </w:p>
          <w:p w14:paraId="1FECB8C6" w14:textId="01BBC151" w:rsidR="00FB1E11" w:rsidRDefault="00FB1E11" w:rsidP="007D2580">
            <w:pPr>
              <w:rPr>
                <w:rFonts w:asciiTheme="minorHAnsi" w:hAnsiTheme="minorHAnsi" w:cstheme="minorHAnsi"/>
                <w:b/>
                <w:bCs/>
                <w:sz w:val="22"/>
                <w:szCs w:val="22"/>
              </w:rPr>
            </w:pPr>
          </w:p>
          <w:p w14:paraId="1AF3F122" w14:textId="340CDD6B" w:rsidR="00FB1E11" w:rsidRDefault="00FB1E11" w:rsidP="007D2580">
            <w:pPr>
              <w:rPr>
                <w:rFonts w:asciiTheme="minorHAnsi" w:hAnsiTheme="minorHAnsi" w:cstheme="minorHAnsi"/>
                <w:b/>
                <w:bCs/>
                <w:sz w:val="22"/>
                <w:szCs w:val="22"/>
              </w:rPr>
            </w:pPr>
          </w:p>
          <w:p w14:paraId="6C971E25" w14:textId="1A9D3A02" w:rsidR="00FB1E11" w:rsidRDefault="00FB1E11" w:rsidP="007D2580">
            <w:pPr>
              <w:rPr>
                <w:rFonts w:asciiTheme="minorHAnsi" w:hAnsiTheme="minorHAnsi" w:cstheme="minorHAnsi"/>
                <w:b/>
                <w:bCs/>
                <w:sz w:val="22"/>
                <w:szCs w:val="22"/>
              </w:rPr>
            </w:pPr>
          </w:p>
          <w:p w14:paraId="1CC72A1B" w14:textId="77777777" w:rsidR="00FB1E11" w:rsidRDefault="00FB1E11" w:rsidP="007D2580">
            <w:pPr>
              <w:rPr>
                <w:rFonts w:asciiTheme="minorHAnsi" w:hAnsiTheme="minorHAnsi" w:cstheme="minorHAnsi"/>
                <w:b/>
                <w:bCs/>
                <w:sz w:val="22"/>
                <w:szCs w:val="22"/>
              </w:rPr>
            </w:pPr>
          </w:p>
          <w:p w14:paraId="18E43CF0" w14:textId="77777777" w:rsidR="00FB1E11" w:rsidRPr="006F57E6" w:rsidRDefault="00FB1E11" w:rsidP="007D2580">
            <w:pPr>
              <w:rPr>
                <w:rFonts w:asciiTheme="minorHAnsi" w:hAnsiTheme="minorHAnsi" w:cstheme="minorHAnsi"/>
                <w:b/>
                <w:bCs/>
                <w:sz w:val="22"/>
                <w:szCs w:val="22"/>
              </w:rPr>
            </w:pPr>
          </w:p>
          <w:p w14:paraId="59BBED12" w14:textId="77777777" w:rsidR="00B35755" w:rsidRPr="006F57E6" w:rsidRDefault="00B35755" w:rsidP="00B35755">
            <w:pPr>
              <w:rPr>
                <w:rFonts w:asciiTheme="minorHAnsi" w:hAnsiTheme="minorHAnsi" w:cstheme="minorHAnsi"/>
                <w:b/>
                <w:bCs/>
                <w:sz w:val="22"/>
                <w:szCs w:val="22"/>
              </w:rPr>
            </w:pPr>
            <w:r w:rsidRPr="006F57E6">
              <w:rPr>
                <w:rFonts w:asciiTheme="minorHAnsi" w:hAnsiTheme="minorHAnsi" w:cs="Arial"/>
                <w:b/>
                <w:bCs/>
                <w:sz w:val="22"/>
                <w:szCs w:val="22"/>
                <w:u w:val="single"/>
                <w:lang w:val="en-US"/>
              </w:rPr>
              <w:t>IMPACT ASSESSMENT</w:t>
            </w:r>
          </w:p>
          <w:p w14:paraId="1982B93D" w14:textId="77777777" w:rsidR="00B35755" w:rsidRPr="006F57E6" w:rsidRDefault="00B35755" w:rsidP="00B35755">
            <w:pPr>
              <w:rPr>
                <w:rFonts w:asciiTheme="minorHAnsi" w:hAnsiTheme="minorHAnsi" w:cstheme="minorHAnsi"/>
                <w:b/>
                <w:bCs/>
                <w:sz w:val="22"/>
                <w:szCs w:val="22"/>
              </w:rPr>
            </w:pPr>
          </w:p>
          <w:p w14:paraId="4A297448" w14:textId="28990F30" w:rsidR="00FC36BF" w:rsidRDefault="00FC36BF" w:rsidP="00FC36BF">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335ECC7E" w14:textId="77777777" w:rsidR="00FC36BF" w:rsidRDefault="00FC36BF" w:rsidP="00FC36BF">
            <w:pPr>
              <w:rPr>
                <w:rFonts w:asciiTheme="minorHAnsi" w:hAnsiTheme="minorHAnsi" w:cstheme="minorHAnsi"/>
                <w:b/>
                <w:bCs/>
                <w:sz w:val="22"/>
                <w:szCs w:val="22"/>
              </w:rPr>
            </w:pPr>
          </w:p>
          <w:p w14:paraId="56D7CB8C" w14:textId="3EDC5890" w:rsidR="00FC36BF" w:rsidRDefault="00FC36BF" w:rsidP="00FC36BF">
            <w:pPr>
              <w:rPr>
                <w:rFonts w:asciiTheme="minorHAnsi" w:hAnsiTheme="minorHAnsi" w:cstheme="minorBidi"/>
                <w:sz w:val="22"/>
                <w:szCs w:val="22"/>
              </w:rPr>
            </w:pPr>
            <w:r>
              <w:rPr>
                <w:rFonts w:asciiTheme="minorHAnsi" w:hAnsiTheme="minorHAnsi" w:cstheme="minorBidi"/>
                <w:sz w:val="22"/>
                <w:szCs w:val="22"/>
              </w:rPr>
              <w:t xml:space="preserve">This RFC-Proposal is considered as a </w:t>
            </w:r>
            <w:r>
              <w:rPr>
                <w:rFonts w:asciiTheme="minorHAnsi" w:hAnsiTheme="minorHAnsi" w:cstheme="minorBidi"/>
                <w:b/>
                <w:bCs/>
                <w:i/>
                <w:sz w:val="22"/>
                <w:szCs w:val="22"/>
                <w:u w:val="single"/>
              </w:rPr>
              <w:t xml:space="preserve">significant </w:t>
            </w:r>
            <w:r>
              <w:rPr>
                <w:rFonts w:asciiTheme="minorHAnsi" w:hAnsiTheme="minorHAnsi" w:cstheme="minorBidi"/>
                <w:b/>
                <w:bCs/>
                <w:sz w:val="22"/>
                <w:szCs w:val="22"/>
                <w:u w:val="single"/>
              </w:rPr>
              <w:t>improvement</w:t>
            </w:r>
            <w:r>
              <w:rPr>
                <w:rFonts w:asciiTheme="minorHAnsi" w:hAnsiTheme="minorHAnsi" w:cstheme="minorBidi"/>
                <w:sz w:val="22"/>
                <w:szCs w:val="22"/>
              </w:rPr>
              <w:t xml:space="preserve"> of the DDNTA-5.14.1-v1.00 (Main Document). </w:t>
            </w:r>
            <w:r w:rsidRPr="00FC36BF">
              <w:rPr>
                <w:rFonts w:asciiTheme="minorHAnsi" w:hAnsiTheme="minorHAnsi" w:cstheme="minorBidi"/>
                <w:b/>
                <w:sz w:val="22"/>
                <w:szCs w:val="22"/>
              </w:rPr>
              <w:t>T</w:t>
            </w:r>
            <w:r w:rsidRPr="007653BA">
              <w:rPr>
                <w:rFonts w:asciiTheme="minorHAnsi" w:hAnsiTheme="minorHAnsi" w:cstheme="minorBidi"/>
                <w:b/>
                <w:sz w:val="22"/>
                <w:szCs w:val="22"/>
              </w:rPr>
              <w:t xml:space="preserve">he logic is </w:t>
            </w:r>
            <w:r>
              <w:rPr>
                <w:rFonts w:asciiTheme="minorHAnsi" w:hAnsiTheme="minorHAnsi" w:cstheme="minorBidi"/>
                <w:b/>
                <w:sz w:val="22"/>
                <w:szCs w:val="22"/>
              </w:rPr>
              <w:t xml:space="preserve">the continuation of the change RFC_NCTS_0117 (making a distinction between national diversion and international diversion) </w:t>
            </w:r>
            <w:r w:rsidRPr="007653BA">
              <w:rPr>
                <w:rFonts w:asciiTheme="minorHAnsi" w:hAnsiTheme="minorHAnsi" w:cstheme="minorBidi"/>
                <w:b/>
                <w:sz w:val="22"/>
                <w:szCs w:val="22"/>
              </w:rPr>
              <w:t xml:space="preserve">already applied </w:t>
            </w:r>
            <w:r>
              <w:rPr>
                <w:rFonts w:asciiTheme="minorHAnsi" w:hAnsiTheme="minorHAnsi" w:cstheme="minorBidi"/>
                <w:b/>
                <w:sz w:val="22"/>
                <w:szCs w:val="22"/>
              </w:rPr>
              <w:t>in operations by some countries</w:t>
            </w:r>
            <w:r>
              <w:rPr>
                <w:rFonts w:asciiTheme="minorHAnsi" w:hAnsiTheme="minorHAnsi" w:cstheme="minorBidi"/>
                <w:sz w:val="22"/>
                <w:szCs w:val="22"/>
              </w:rPr>
              <w:t xml:space="preserve"> (the different logic applied in NCTS-P4 is visible today in CS/MIS and requires clarification in NCTS-P5).</w:t>
            </w:r>
          </w:p>
          <w:p w14:paraId="2FA8A888" w14:textId="1AF1D5E6" w:rsidR="00FC36BF" w:rsidRDefault="00FC36BF" w:rsidP="00FC36BF">
            <w:pPr>
              <w:rPr>
                <w:rFonts w:ascii="Calibri" w:eastAsia="Calibri" w:hAnsi="Calibri" w:cs="Calibri"/>
                <w:color w:val="000000" w:themeColor="text1"/>
                <w:sz w:val="22"/>
                <w:szCs w:val="22"/>
                <w:lang w:val="en-IE"/>
              </w:rPr>
            </w:pPr>
            <w:r>
              <w:rPr>
                <w:rFonts w:asciiTheme="minorHAnsi" w:hAnsiTheme="minorHAnsi" w:cstheme="minorHAnsi"/>
                <w:sz w:val="22"/>
                <w:szCs w:val="22"/>
              </w:rPr>
              <w:t xml:space="preserve">The </w:t>
            </w:r>
            <w:r w:rsidRPr="004D26F0">
              <w:rPr>
                <w:rFonts w:asciiTheme="minorHAnsi" w:hAnsiTheme="minorHAnsi" w:cstheme="minorHAnsi"/>
                <w:b/>
                <w:sz w:val="22"/>
                <w:szCs w:val="22"/>
              </w:rPr>
              <w:t>Functional Specifications (FSS/BPM)-v5.30 also needs to be updated</w:t>
            </w:r>
            <w:r>
              <w:rPr>
                <w:rFonts w:asciiTheme="minorHAnsi" w:hAnsiTheme="minorHAnsi" w:cstheme="minorHAnsi"/>
                <w:sz w:val="22"/>
                <w:szCs w:val="22"/>
              </w:rPr>
              <w:t>, to reflect precisely the above explanations.</w:t>
            </w:r>
            <w:r w:rsidR="00BD3161">
              <w:rPr>
                <w:rFonts w:asciiTheme="minorHAnsi" w:hAnsiTheme="minorHAnsi" w:cstheme="minorHAnsi"/>
                <w:sz w:val="22"/>
                <w:szCs w:val="22"/>
              </w:rPr>
              <w:t xml:space="preserve"> </w:t>
            </w:r>
          </w:p>
          <w:p w14:paraId="745627BE" w14:textId="77777777" w:rsidR="00FC36BF" w:rsidRDefault="00FC36BF" w:rsidP="00FC36BF">
            <w:pPr>
              <w:rPr>
                <w:rFonts w:ascii="Calibri" w:eastAsia="Calibri" w:hAnsi="Calibri" w:cs="Calibri"/>
                <w:color w:val="000000" w:themeColor="text1"/>
                <w:sz w:val="22"/>
                <w:szCs w:val="22"/>
                <w:lang w:val="en-IE"/>
              </w:rPr>
            </w:pPr>
          </w:p>
          <w:p w14:paraId="283FA906" w14:textId="0C93871D" w:rsidR="00FC36BF" w:rsidRDefault="00FC36BF" w:rsidP="00FC36BF">
            <w:pPr>
              <w:rPr>
                <w:rFonts w:asciiTheme="minorHAnsi" w:hAnsiTheme="minorHAnsi" w:cstheme="minorHAnsi"/>
                <w:sz w:val="22"/>
                <w:szCs w:val="22"/>
              </w:rPr>
            </w:pPr>
            <w:r>
              <w:rPr>
                <w:rFonts w:asciiTheme="minorHAnsi" w:hAnsiTheme="minorHAnsi" w:cstheme="minorHAnsi"/>
                <w:sz w:val="22"/>
                <w:szCs w:val="22"/>
              </w:rPr>
              <w:t>While t</w:t>
            </w:r>
            <w:r w:rsidRPr="00993523">
              <w:rPr>
                <w:rFonts w:asciiTheme="minorHAnsi" w:hAnsiTheme="minorHAnsi" w:cstheme="minorHAnsi"/>
                <w:sz w:val="22"/>
                <w:szCs w:val="22"/>
              </w:rPr>
              <w:t xml:space="preserve">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Pr>
                <w:rFonts w:asciiTheme="minorHAnsi" w:hAnsiTheme="minorHAnsi" w:cstheme="minorHAnsi"/>
                <w:sz w:val="22"/>
                <w:szCs w:val="22"/>
              </w:rPr>
              <w:t xml:space="preserve">may require </w:t>
            </w:r>
            <w:r w:rsidR="00B44D13">
              <w:rPr>
                <w:rFonts w:asciiTheme="minorHAnsi" w:hAnsiTheme="minorHAnsi" w:cstheme="minorHAnsi"/>
                <w:sz w:val="22"/>
                <w:szCs w:val="22"/>
              </w:rPr>
              <w:t xml:space="preserve">adaptations </w:t>
            </w:r>
            <w:r>
              <w:rPr>
                <w:rFonts w:asciiTheme="minorHAnsi" w:hAnsiTheme="minorHAnsi" w:cstheme="minorHAnsi"/>
                <w:sz w:val="22"/>
                <w:szCs w:val="22"/>
              </w:rPr>
              <w:t xml:space="preserve">of </w:t>
            </w:r>
            <w:r w:rsidR="00B44D13">
              <w:rPr>
                <w:rFonts w:asciiTheme="minorHAnsi" w:hAnsiTheme="minorHAnsi" w:cstheme="minorHAnsi"/>
                <w:sz w:val="22"/>
                <w:szCs w:val="22"/>
              </w:rPr>
              <w:t xml:space="preserve">few </w:t>
            </w:r>
            <w:r>
              <w:rPr>
                <w:rFonts w:asciiTheme="minorHAnsi" w:hAnsiTheme="minorHAnsi" w:cstheme="minorHAnsi"/>
                <w:sz w:val="22"/>
                <w:szCs w:val="22"/>
              </w:rPr>
              <w:t xml:space="preserve">NTAs </w:t>
            </w:r>
            <w:r w:rsidR="00B44D13">
              <w:rPr>
                <w:rFonts w:asciiTheme="minorHAnsi" w:hAnsiTheme="minorHAnsi" w:cstheme="minorHAnsi"/>
                <w:sz w:val="22"/>
                <w:szCs w:val="22"/>
              </w:rPr>
              <w:t xml:space="preserve">operating in NCTS-P5 or under </w:t>
            </w:r>
            <w:r>
              <w:rPr>
                <w:rFonts w:asciiTheme="minorHAnsi" w:hAnsiTheme="minorHAnsi" w:cstheme="minorHAnsi"/>
                <w:sz w:val="22"/>
                <w:szCs w:val="22"/>
              </w:rPr>
              <w:t>NCTS-P5</w:t>
            </w:r>
            <w:r w:rsidR="00B44D13">
              <w:rPr>
                <w:rFonts w:asciiTheme="minorHAnsi" w:hAnsiTheme="minorHAnsi" w:cstheme="minorHAnsi"/>
                <w:sz w:val="22"/>
                <w:szCs w:val="22"/>
              </w:rPr>
              <w:t xml:space="preserve"> Conformance Testing</w:t>
            </w:r>
            <w:r>
              <w:rPr>
                <w:rFonts w:asciiTheme="minorHAnsi" w:hAnsiTheme="minorHAnsi" w:cstheme="minorHAnsi"/>
                <w:sz w:val="22"/>
                <w:szCs w:val="22"/>
              </w:rPr>
              <w:t>), i</w:t>
            </w:r>
            <w:r w:rsidRPr="00993523">
              <w:rPr>
                <w:rFonts w:asciiTheme="minorHAnsi" w:hAnsiTheme="minorHAnsi" w:cstheme="minorHAnsi"/>
                <w:sz w:val="22"/>
                <w:szCs w:val="22"/>
              </w:rPr>
              <w:t>t is considered that the change proposed has no impact on business continuity</w:t>
            </w:r>
            <w:r>
              <w:rPr>
                <w:rFonts w:asciiTheme="minorHAnsi" w:hAnsiTheme="minorHAnsi" w:cstheme="minorHAnsi"/>
                <w:sz w:val="22"/>
                <w:szCs w:val="22"/>
              </w:rPr>
              <w:t xml:space="preserve"> and </w:t>
            </w:r>
            <w:r w:rsidR="00BD3161" w:rsidRPr="00BD3161">
              <w:rPr>
                <w:rFonts w:asciiTheme="minorHAnsi" w:hAnsiTheme="minorHAnsi" w:cstheme="minorHAnsi"/>
                <w:b/>
                <w:sz w:val="22"/>
                <w:szCs w:val="22"/>
                <w:u w:val="single"/>
              </w:rPr>
              <w:t xml:space="preserve">likely a limited </w:t>
            </w:r>
            <w:r w:rsidRPr="00BD3161">
              <w:rPr>
                <w:rFonts w:asciiTheme="minorHAnsi" w:hAnsiTheme="minorHAnsi" w:cstheme="minorHAnsi"/>
                <w:b/>
                <w:sz w:val="22"/>
                <w:szCs w:val="22"/>
                <w:u w:val="single"/>
              </w:rPr>
              <w:t>impact</w:t>
            </w:r>
            <w:r w:rsidRPr="00145589">
              <w:rPr>
                <w:rFonts w:asciiTheme="minorHAnsi" w:hAnsiTheme="minorHAnsi" w:cstheme="minorHAnsi"/>
                <w:sz w:val="22"/>
                <w:szCs w:val="22"/>
                <w:u w:val="single"/>
              </w:rPr>
              <w:t xml:space="preserve"> on the Common Domain</w:t>
            </w:r>
            <w:r>
              <w:rPr>
                <w:rFonts w:asciiTheme="minorHAnsi" w:hAnsiTheme="minorHAnsi" w:cstheme="minorHAnsi"/>
                <w:sz w:val="22"/>
                <w:szCs w:val="22"/>
              </w:rPr>
              <w:t>. Consequently, it</w:t>
            </w:r>
            <w:r w:rsidRPr="00993523">
              <w:rPr>
                <w:rFonts w:asciiTheme="minorHAnsi" w:hAnsiTheme="minorHAnsi" w:cstheme="minorHAnsi"/>
                <w:sz w:val="22"/>
                <w:szCs w:val="22"/>
              </w:rPr>
              <w:t xml:space="preserve"> can be deployed in a </w:t>
            </w:r>
            <w:r w:rsidR="000049F8" w:rsidRPr="000049F8">
              <w:rPr>
                <w:rFonts w:asciiTheme="minorHAnsi" w:hAnsiTheme="minorHAnsi" w:cstheme="minorHAnsi"/>
                <w:b/>
                <w:sz w:val="22"/>
                <w:szCs w:val="22"/>
              </w:rPr>
              <w:t>semi-</w:t>
            </w:r>
            <w:r>
              <w:rPr>
                <w:rFonts w:asciiTheme="minorHAnsi" w:hAnsiTheme="minorHAnsi" w:cstheme="minorHAnsi"/>
                <w:b/>
                <w:bCs/>
                <w:sz w:val="22"/>
                <w:szCs w:val="22"/>
              </w:rPr>
              <w:t>flexible way</w:t>
            </w:r>
            <w:r w:rsidRPr="00993523">
              <w:rPr>
                <w:rFonts w:asciiTheme="minorHAnsi" w:hAnsiTheme="minorHAnsi" w:cstheme="minorHAnsi"/>
                <w:sz w:val="22"/>
                <w:szCs w:val="22"/>
              </w:rPr>
              <w:t xml:space="preserve">. </w:t>
            </w:r>
          </w:p>
          <w:p w14:paraId="2D440E8B" w14:textId="06A7FD6F" w:rsidR="00FC36BF" w:rsidRDefault="00FC36BF" w:rsidP="00FC36BF">
            <w:pPr>
              <w:rPr>
                <w:rFonts w:asciiTheme="minorHAnsi" w:hAnsiTheme="minorHAnsi" w:cstheme="minorHAnsi"/>
                <w:sz w:val="22"/>
                <w:szCs w:val="22"/>
              </w:rPr>
            </w:pPr>
          </w:p>
          <w:p w14:paraId="084BA1E8" w14:textId="77777777" w:rsidR="00BD3161" w:rsidRPr="006F57E6" w:rsidRDefault="00BD3161" w:rsidP="00BD3161">
            <w:pPr>
              <w:rPr>
                <w:rFonts w:asciiTheme="minorHAnsi" w:hAnsiTheme="minorHAnsi" w:cstheme="minorHAnsi"/>
                <w:sz w:val="22"/>
                <w:szCs w:val="22"/>
              </w:rPr>
            </w:pPr>
            <w:r w:rsidRPr="006F57E6">
              <w:rPr>
                <w:rFonts w:asciiTheme="minorHAnsi" w:hAnsiTheme="minorHAnsi" w:cstheme="minorHAnsi"/>
                <w:sz w:val="22"/>
                <w:szCs w:val="22"/>
              </w:rPr>
              <w:t>More specifically:</w:t>
            </w:r>
          </w:p>
          <w:p w14:paraId="53FA18A2" w14:textId="77777777" w:rsidR="00BD3161" w:rsidRPr="00BD3161" w:rsidRDefault="00BD3161" w:rsidP="00BD3161">
            <w:pPr>
              <w:pStyle w:val="ListParagraph"/>
              <w:numPr>
                <w:ilvl w:val="0"/>
                <w:numId w:val="40"/>
              </w:numPr>
              <w:rPr>
                <w:rFonts w:asciiTheme="minorHAnsi" w:hAnsiTheme="minorHAnsi" w:cstheme="minorHAnsi"/>
                <w:b/>
                <w:bCs/>
                <w:sz w:val="22"/>
                <w:szCs w:val="22"/>
              </w:rPr>
            </w:pPr>
            <w:r w:rsidRPr="006F57E6">
              <w:rPr>
                <w:rFonts w:asciiTheme="minorHAnsi" w:hAnsiTheme="minorHAnsi" w:cstheme="minorHAnsi"/>
                <w:sz w:val="22"/>
                <w:szCs w:val="22"/>
              </w:rPr>
              <w:t xml:space="preserve">If the Office of Departure </w:t>
            </w:r>
            <w:r>
              <w:rPr>
                <w:rFonts w:asciiTheme="minorHAnsi" w:hAnsiTheme="minorHAnsi" w:cstheme="minorHAnsi"/>
                <w:sz w:val="22"/>
                <w:szCs w:val="22"/>
              </w:rPr>
              <w:t xml:space="preserve">is (NCTS-P4 or ‘NCTS-P5 </w:t>
            </w:r>
            <w:r w:rsidRPr="006F57E6">
              <w:rPr>
                <w:rFonts w:asciiTheme="minorHAnsi" w:hAnsiTheme="minorHAnsi" w:cstheme="minorHAnsi"/>
                <w:sz w:val="22"/>
                <w:szCs w:val="22"/>
              </w:rPr>
              <w:t>not aligned with the RFC-Proposal</w:t>
            </w:r>
            <w:r>
              <w:rPr>
                <w:rFonts w:asciiTheme="minorHAnsi" w:hAnsiTheme="minorHAnsi" w:cstheme="minorHAnsi"/>
                <w:sz w:val="22"/>
                <w:szCs w:val="22"/>
              </w:rPr>
              <w:t xml:space="preserve">’) and the other involved countries are aligned </w:t>
            </w:r>
            <w:r w:rsidRPr="006F57E6">
              <w:rPr>
                <w:rFonts w:asciiTheme="minorHAnsi" w:hAnsiTheme="minorHAnsi" w:cstheme="minorHAnsi"/>
                <w:sz w:val="22"/>
                <w:szCs w:val="22"/>
              </w:rPr>
              <w:t>with th</w:t>
            </w:r>
            <w:r>
              <w:rPr>
                <w:rFonts w:asciiTheme="minorHAnsi" w:hAnsiTheme="minorHAnsi" w:cstheme="minorHAnsi"/>
                <w:sz w:val="22"/>
                <w:szCs w:val="22"/>
              </w:rPr>
              <w:t>is</w:t>
            </w:r>
            <w:r w:rsidRPr="006F57E6">
              <w:rPr>
                <w:rFonts w:asciiTheme="minorHAnsi" w:hAnsiTheme="minorHAnsi" w:cstheme="minorHAnsi"/>
                <w:sz w:val="22"/>
                <w:szCs w:val="22"/>
              </w:rPr>
              <w:t xml:space="preserve"> RFC-Proposal,</w:t>
            </w:r>
            <w:r>
              <w:rPr>
                <w:rFonts w:asciiTheme="minorHAnsi" w:hAnsiTheme="minorHAnsi" w:cstheme="minorHAnsi"/>
                <w:sz w:val="22"/>
                <w:szCs w:val="22"/>
              </w:rPr>
              <w:t xml:space="preserve"> </w:t>
            </w:r>
          </w:p>
          <w:p w14:paraId="24F46B8B" w14:textId="0052D0D1" w:rsidR="00BD3161" w:rsidRDefault="00BD3161" w:rsidP="00BD3161">
            <w:pPr>
              <w:pStyle w:val="ListParagraph"/>
              <w:rPr>
                <w:rFonts w:asciiTheme="minorHAnsi" w:hAnsiTheme="minorHAnsi" w:cstheme="minorHAnsi"/>
                <w:sz w:val="22"/>
                <w:szCs w:val="22"/>
              </w:rPr>
            </w:pPr>
            <w:r>
              <w:rPr>
                <w:rFonts w:asciiTheme="minorHAnsi" w:hAnsiTheme="minorHAnsi" w:cstheme="minorHAnsi"/>
                <w:sz w:val="22"/>
                <w:szCs w:val="22"/>
              </w:rPr>
              <w:t xml:space="preserve">then the </w:t>
            </w:r>
            <w:r w:rsidRPr="00FB1E11">
              <w:rPr>
                <w:rFonts w:asciiTheme="minorHAnsi" w:hAnsiTheme="minorHAnsi" w:cstheme="minorHAnsi"/>
                <w:b/>
                <w:sz w:val="22"/>
                <w:szCs w:val="22"/>
              </w:rPr>
              <w:t>IE024 message will be redundant</w:t>
            </w:r>
            <w:r>
              <w:rPr>
                <w:rFonts w:asciiTheme="minorHAnsi" w:hAnsiTheme="minorHAnsi" w:cstheme="minorHAnsi"/>
                <w:sz w:val="22"/>
                <w:szCs w:val="22"/>
              </w:rPr>
              <w:t xml:space="preserve"> (and possibly rejected by the NA were a national diversion occurred (without blocking the movement);</w:t>
            </w:r>
          </w:p>
          <w:p w14:paraId="10148172" w14:textId="04F09749" w:rsidR="00BD3161" w:rsidRPr="00BD3161" w:rsidRDefault="00BD3161" w:rsidP="00BD3161">
            <w:pPr>
              <w:pStyle w:val="ListParagraph"/>
              <w:numPr>
                <w:ilvl w:val="0"/>
                <w:numId w:val="40"/>
              </w:numPr>
              <w:rPr>
                <w:rFonts w:asciiTheme="minorHAnsi" w:hAnsiTheme="minorHAnsi" w:cstheme="minorHAnsi"/>
                <w:b/>
                <w:bCs/>
                <w:sz w:val="22"/>
                <w:szCs w:val="22"/>
              </w:rPr>
            </w:pPr>
            <w:r w:rsidRPr="006F57E6">
              <w:rPr>
                <w:rFonts w:asciiTheme="minorHAnsi" w:hAnsiTheme="minorHAnsi" w:cstheme="minorHAnsi"/>
                <w:sz w:val="22"/>
                <w:szCs w:val="22"/>
              </w:rPr>
              <w:t xml:space="preserve">If the Office of Departure </w:t>
            </w:r>
            <w:r>
              <w:rPr>
                <w:rFonts w:asciiTheme="minorHAnsi" w:hAnsiTheme="minorHAnsi" w:cstheme="minorHAnsi"/>
                <w:sz w:val="22"/>
                <w:szCs w:val="22"/>
              </w:rPr>
              <w:t xml:space="preserve">is (‘NCTS-P5 </w:t>
            </w:r>
            <w:r w:rsidRPr="006F57E6">
              <w:rPr>
                <w:rFonts w:asciiTheme="minorHAnsi" w:hAnsiTheme="minorHAnsi" w:cstheme="minorHAnsi"/>
                <w:sz w:val="22"/>
                <w:szCs w:val="22"/>
              </w:rPr>
              <w:t>aligned with the RFC-Proposal</w:t>
            </w:r>
            <w:r>
              <w:rPr>
                <w:rFonts w:asciiTheme="minorHAnsi" w:hAnsiTheme="minorHAnsi" w:cstheme="minorHAnsi"/>
                <w:sz w:val="22"/>
                <w:szCs w:val="22"/>
              </w:rPr>
              <w:t xml:space="preserve">’) and the other involved countries are ‘NCTS-P4’ or ‘NCTS-P5 </w:t>
            </w:r>
            <w:r w:rsidRPr="006F57E6">
              <w:rPr>
                <w:rFonts w:asciiTheme="minorHAnsi" w:hAnsiTheme="minorHAnsi" w:cstheme="minorHAnsi"/>
                <w:sz w:val="22"/>
                <w:szCs w:val="22"/>
              </w:rPr>
              <w:t>not aligned with the RFC-Proposal</w:t>
            </w:r>
            <w:r>
              <w:rPr>
                <w:rFonts w:asciiTheme="minorHAnsi" w:hAnsiTheme="minorHAnsi" w:cstheme="minorHAnsi"/>
                <w:sz w:val="22"/>
                <w:szCs w:val="22"/>
              </w:rPr>
              <w:t>’),</w:t>
            </w:r>
          </w:p>
          <w:p w14:paraId="4320CF2C" w14:textId="1AD8BD3A" w:rsidR="00BD3161" w:rsidRDefault="00BD3161" w:rsidP="000049F8">
            <w:pPr>
              <w:pStyle w:val="ListParagraph"/>
              <w:rPr>
                <w:rFonts w:asciiTheme="minorHAnsi" w:hAnsiTheme="minorHAnsi" w:cstheme="minorHAnsi"/>
                <w:sz w:val="22"/>
                <w:szCs w:val="22"/>
              </w:rPr>
            </w:pPr>
            <w:r>
              <w:rPr>
                <w:rFonts w:asciiTheme="minorHAnsi" w:hAnsiTheme="minorHAnsi" w:cstheme="minorHAnsi"/>
                <w:sz w:val="22"/>
                <w:szCs w:val="22"/>
              </w:rPr>
              <w:t xml:space="preserve">then the </w:t>
            </w:r>
            <w:r w:rsidRPr="00FB1E11">
              <w:rPr>
                <w:rFonts w:asciiTheme="minorHAnsi" w:hAnsiTheme="minorHAnsi" w:cstheme="minorHAnsi"/>
                <w:b/>
                <w:sz w:val="22"/>
                <w:szCs w:val="22"/>
              </w:rPr>
              <w:t>IE024 message will not be sent</w:t>
            </w:r>
            <w:r>
              <w:rPr>
                <w:rFonts w:asciiTheme="minorHAnsi" w:hAnsiTheme="minorHAnsi" w:cstheme="minorHAnsi"/>
                <w:sz w:val="22"/>
                <w:szCs w:val="22"/>
              </w:rPr>
              <w:t xml:space="preserve"> in case of “national diversion with IE118/IE168 not sent”</w:t>
            </w:r>
            <w:r w:rsidR="00FB1E11">
              <w:rPr>
                <w:rFonts w:asciiTheme="minorHAnsi" w:hAnsiTheme="minorHAnsi" w:cstheme="minorHAnsi"/>
                <w:sz w:val="22"/>
                <w:szCs w:val="22"/>
              </w:rPr>
              <w:t xml:space="preserve"> </w:t>
            </w:r>
            <w:r w:rsidR="00FB1E11" w:rsidRPr="00FB1E11">
              <w:rPr>
                <w:rFonts w:asciiTheme="minorHAnsi" w:hAnsiTheme="minorHAnsi" w:cstheme="minorHAnsi"/>
                <w:b/>
                <w:sz w:val="22"/>
                <w:szCs w:val="22"/>
              </w:rPr>
              <w:t>but expected by some NTAs</w:t>
            </w:r>
            <w:r>
              <w:rPr>
                <w:rFonts w:asciiTheme="minorHAnsi" w:hAnsiTheme="minorHAnsi" w:cstheme="minorHAnsi"/>
                <w:sz w:val="22"/>
                <w:szCs w:val="22"/>
              </w:rPr>
              <w:t xml:space="preserve">. This may lead to a number of movements properly managed at Departure, but remaining open in the countries not managing locally the national diversion; with a possible impact on the </w:t>
            </w:r>
            <w:r w:rsidRPr="00FB1E11">
              <w:rPr>
                <w:rFonts w:asciiTheme="minorHAnsi" w:hAnsiTheme="minorHAnsi" w:cstheme="minorHAnsi"/>
                <w:b/>
                <w:sz w:val="22"/>
                <w:szCs w:val="22"/>
              </w:rPr>
              <w:t>volume of to-be-archived open movements</w:t>
            </w:r>
            <w:r>
              <w:rPr>
                <w:rFonts w:asciiTheme="minorHAnsi" w:hAnsiTheme="minorHAnsi" w:cstheme="minorHAnsi"/>
                <w:sz w:val="22"/>
                <w:szCs w:val="22"/>
              </w:rPr>
              <w:t>.</w:t>
            </w:r>
          </w:p>
          <w:p w14:paraId="2E55025D" w14:textId="76677A7B" w:rsidR="00BD3161" w:rsidRPr="000049F8" w:rsidRDefault="00BD3161" w:rsidP="000049F8">
            <w:pPr>
              <w:pStyle w:val="ListParagraph"/>
              <w:numPr>
                <w:ilvl w:val="0"/>
                <w:numId w:val="40"/>
              </w:numPr>
              <w:rPr>
                <w:rFonts w:asciiTheme="minorHAnsi" w:hAnsiTheme="minorHAnsi" w:cstheme="minorHAnsi"/>
                <w:b/>
                <w:bCs/>
                <w:sz w:val="22"/>
                <w:szCs w:val="22"/>
              </w:rPr>
            </w:pPr>
            <w:r w:rsidRPr="000049F8">
              <w:rPr>
                <w:rFonts w:asciiTheme="minorHAnsi" w:hAnsiTheme="minorHAnsi" w:cstheme="minorHAnsi"/>
                <w:sz w:val="22"/>
                <w:szCs w:val="22"/>
              </w:rPr>
              <w:t>If a movement was initiated under the previous DDNTA (DDNTA 5.14.1-v1.00) release and continues its flow under the new DDNTA (DDNTA 5.15.0) release (open movement), no major issue other than what is mentioned in the previous bullet (i.e. where the sender (Office of Departure) has not implemented the change).</w:t>
            </w:r>
          </w:p>
          <w:p w14:paraId="0E48638F" w14:textId="77777777" w:rsidR="00BD3161" w:rsidRPr="007E5128" w:rsidRDefault="00BD3161" w:rsidP="00BD3161">
            <w:pPr>
              <w:rPr>
                <w:rFonts w:asciiTheme="minorHAnsi" w:hAnsiTheme="minorHAnsi" w:cstheme="minorHAnsi"/>
                <w:b/>
                <w:bCs/>
                <w:sz w:val="22"/>
                <w:szCs w:val="22"/>
              </w:rPr>
            </w:pPr>
          </w:p>
          <w:p w14:paraId="104381CE" w14:textId="6812CFBD" w:rsidR="000049F8" w:rsidRDefault="000049F8" w:rsidP="000049F8">
            <w:pPr>
              <w:ind w:left="8640" w:hanging="8640"/>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w:t>
            </w:r>
            <w:r w:rsidR="00B44D13">
              <w:rPr>
                <w:rFonts w:ascii="Calibri" w:eastAsia="Calibri" w:hAnsi="Calibri" w:cs="Calibri"/>
                <w:color w:val="000000" w:themeColor="text1"/>
                <w:sz w:val="22"/>
                <w:szCs w:val="22"/>
                <w:lang w:val="en-IE"/>
              </w:rPr>
              <w:t xml:space="preserve">By </w:t>
            </w:r>
            <w:r>
              <w:rPr>
                <w:rFonts w:ascii="Calibri" w:eastAsia="Calibri" w:hAnsi="Calibri" w:cs="Calibri"/>
                <w:color w:val="000000" w:themeColor="text1"/>
                <w:sz w:val="22"/>
                <w:szCs w:val="22"/>
                <w:lang w:val="en-IE"/>
              </w:rPr>
              <w:t>1.12.20</w:t>
            </w:r>
            <w:r w:rsidRPr="000049F8">
              <w:rPr>
                <w:rFonts w:ascii="Calibri" w:eastAsia="Calibri" w:hAnsi="Calibri" w:cs="Calibri"/>
                <w:b/>
                <w:color w:val="000000" w:themeColor="text1"/>
                <w:sz w:val="22"/>
                <w:szCs w:val="22"/>
                <w:lang w:val="en-IE"/>
              </w:rPr>
              <w:t>22</w:t>
            </w:r>
            <w:r w:rsidR="00B44D13">
              <w:rPr>
                <w:rFonts w:ascii="Calibri" w:eastAsia="Calibri" w:hAnsi="Calibri" w:cs="Calibri"/>
                <w:b/>
                <w:color w:val="000000" w:themeColor="text1"/>
                <w:sz w:val="22"/>
                <w:szCs w:val="22"/>
                <w:lang w:val="en-IE"/>
              </w:rPr>
              <w:t xml:space="preserve"> </w:t>
            </w:r>
            <w:r w:rsidR="00B44D13">
              <w:rPr>
                <w:rFonts w:ascii="Calibri" w:eastAsia="Calibri" w:hAnsi="Calibri" w:cs="Calibri"/>
                <w:color w:val="000000" w:themeColor="text1"/>
                <w:sz w:val="22"/>
                <w:szCs w:val="22"/>
                <w:lang w:val="en-IE"/>
              </w:rPr>
              <w:t xml:space="preserve">or when starting NCTS-P5 </w:t>
            </w:r>
            <w:r>
              <w:rPr>
                <w:rFonts w:ascii="Calibri" w:eastAsia="Calibri" w:hAnsi="Calibri" w:cs="Calibri"/>
                <w:color w:val="000000" w:themeColor="text1"/>
                <w:sz w:val="22"/>
                <w:szCs w:val="22"/>
                <w:lang w:val="en-IE"/>
              </w:rPr>
              <w:t>(</w:t>
            </w:r>
            <w:r w:rsidRPr="000049F8">
              <w:rPr>
                <w:rFonts w:ascii="Calibri" w:eastAsia="Calibri" w:hAnsi="Calibri" w:cs="Calibri"/>
                <w:b/>
                <w:color w:val="000000" w:themeColor="text1"/>
                <w:sz w:val="22"/>
                <w:szCs w:val="22"/>
                <w:lang w:val="en-IE"/>
              </w:rPr>
              <w:t>semi-</w:t>
            </w:r>
            <w:r w:rsidRPr="005774FA">
              <w:rPr>
                <w:rFonts w:ascii="Calibri" w:eastAsia="Calibri" w:hAnsi="Calibri" w:cs="Calibri"/>
                <w:b/>
                <w:color w:val="000000" w:themeColor="text1"/>
                <w:sz w:val="22"/>
                <w:szCs w:val="22"/>
                <w:lang w:val="en-IE"/>
              </w:rPr>
              <w:t>flexible</w:t>
            </w:r>
            <w:r>
              <w:rPr>
                <w:rFonts w:ascii="Calibri" w:eastAsia="Calibri" w:hAnsi="Calibri" w:cs="Calibri"/>
                <w:color w:val="000000" w:themeColor="text1"/>
                <w:sz w:val="22"/>
                <w:szCs w:val="22"/>
                <w:lang w:val="en-IE"/>
              </w:rPr>
              <w:t>)</w:t>
            </w:r>
          </w:p>
          <w:p w14:paraId="08D76F3E" w14:textId="77777777" w:rsidR="000049F8" w:rsidRDefault="000049F8" w:rsidP="000049F8">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July 2022</w:t>
            </w:r>
          </w:p>
          <w:p w14:paraId="4BD341DD" w14:textId="77777777" w:rsidR="000049F8" w:rsidRDefault="000049F8" w:rsidP="000049F8">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029298CD" w14:textId="77777777" w:rsidR="000049F8" w:rsidRDefault="000049F8" w:rsidP="000049F8">
            <w:pPr>
              <w:rPr>
                <w:rFonts w:ascii="Calibri" w:eastAsia="Calibri" w:hAnsi="Calibri" w:cs="Calibri"/>
                <w:color w:val="000000" w:themeColor="text1"/>
                <w:sz w:val="22"/>
                <w:szCs w:val="22"/>
                <w:lang w:val="en-IE"/>
              </w:rPr>
            </w:pPr>
          </w:p>
          <w:p w14:paraId="4CFC97F6" w14:textId="77777777" w:rsidR="000049F8" w:rsidRDefault="000049F8" w:rsidP="000049F8">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115E87A6" w14:textId="2F7FCFA5" w:rsidR="000049F8" w:rsidRDefault="000049F8" w:rsidP="000049F8">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In case of national diversion, the exchange of IE024 and the processing of the IE024 will remain not harmonized, creating some problems to get the movement properly closed.</w:t>
            </w:r>
          </w:p>
          <w:p w14:paraId="72869629" w14:textId="77777777" w:rsidR="000049F8" w:rsidRDefault="000049F8" w:rsidP="000049F8">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Medium.</w:t>
            </w:r>
          </w:p>
          <w:p w14:paraId="303B9F34" w14:textId="77777777" w:rsidR="000049F8" w:rsidRDefault="000049F8" w:rsidP="000049F8">
            <w:pPr>
              <w:rPr>
                <w:rFonts w:asciiTheme="minorHAnsi" w:hAnsiTheme="minorHAnsi" w:cstheme="minorHAnsi"/>
                <w:sz w:val="22"/>
                <w:szCs w:val="22"/>
              </w:rPr>
            </w:pPr>
          </w:p>
          <w:p w14:paraId="7A574E8D" w14:textId="77777777" w:rsidR="000049F8" w:rsidRDefault="000049F8" w:rsidP="000049F8">
            <w:pPr>
              <w:tabs>
                <w:tab w:val="left" w:pos="5236"/>
              </w:tabs>
              <w:rPr>
                <w:rFonts w:asciiTheme="minorHAnsi" w:hAnsiTheme="minorHAnsi" w:cstheme="minorHAnsi"/>
                <w:sz w:val="22"/>
                <w:szCs w:val="22"/>
              </w:rPr>
            </w:pPr>
          </w:p>
          <w:p w14:paraId="026D6E10" w14:textId="77777777" w:rsidR="000049F8" w:rsidRDefault="000049F8" w:rsidP="000049F8">
            <w:pPr>
              <w:rPr>
                <w:rFonts w:asciiTheme="minorHAnsi" w:hAnsiTheme="minorHAnsi" w:cstheme="minorHAnsi"/>
                <w:sz w:val="22"/>
                <w:szCs w:val="22"/>
              </w:rPr>
            </w:pPr>
            <w:r>
              <w:rPr>
                <w:rFonts w:asciiTheme="minorHAnsi" w:hAnsiTheme="minorHAnsi" w:cstheme="minorHAnsi"/>
                <w:sz w:val="22"/>
                <w:szCs w:val="22"/>
              </w:rPr>
              <w:t xml:space="preserve">Impacted IEs: </w:t>
            </w:r>
          </w:p>
          <w:p w14:paraId="3B241296" w14:textId="77777777" w:rsidR="000049F8" w:rsidRDefault="000049F8" w:rsidP="000049F8">
            <w:pPr>
              <w:rPr>
                <w:rFonts w:asciiTheme="minorHAnsi" w:hAnsiTheme="minorHAnsi" w:cstheme="minorHAnsi"/>
                <w:sz w:val="22"/>
                <w:szCs w:val="22"/>
              </w:rPr>
            </w:pPr>
            <w:r w:rsidRPr="00993523">
              <w:rPr>
                <w:rFonts w:asciiTheme="minorHAnsi" w:hAnsiTheme="minorHAnsi" w:cstheme="minorHAnsi"/>
                <w:sz w:val="22"/>
                <w:szCs w:val="22"/>
              </w:rPr>
              <w:t>-</w:t>
            </w:r>
            <w:r w:rsidRPr="00993523">
              <w:rPr>
                <w:rFonts w:asciiTheme="minorHAnsi" w:hAnsiTheme="minorHAnsi" w:cstheme="minorHAnsi"/>
                <w:sz w:val="22"/>
                <w:szCs w:val="22"/>
              </w:rPr>
              <w:tab/>
              <w:t>None</w:t>
            </w:r>
          </w:p>
          <w:p w14:paraId="71E9D5DD" w14:textId="77777777" w:rsidR="000049F8" w:rsidRDefault="000049F8" w:rsidP="000049F8">
            <w:pPr>
              <w:rPr>
                <w:rFonts w:asciiTheme="minorHAnsi" w:hAnsiTheme="minorHAnsi" w:cstheme="minorHAnsi"/>
                <w:sz w:val="22"/>
                <w:szCs w:val="22"/>
              </w:rPr>
            </w:pPr>
          </w:p>
          <w:p w14:paraId="32BE7A2B" w14:textId="77777777" w:rsidR="000049F8" w:rsidRDefault="000049F8" w:rsidP="000049F8">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50619943" w14:textId="77777777" w:rsidR="000049F8" w:rsidRPr="000C15D0" w:rsidRDefault="000049F8" w:rsidP="000049F8">
            <w:pPr>
              <w:rPr>
                <w:rFonts w:asciiTheme="minorHAnsi" w:hAnsiTheme="minorHAnsi" w:cstheme="minorHAnsi"/>
                <w:b/>
                <w:bCs/>
                <w:sz w:val="22"/>
                <w:szCs w:val="22"/>
              </w:rPr>
            </w:pPr>
            <w:r w:rsidRPr="000C15D0">
              <w:rPr>
                <w:rFonts w:asciiTheme="minorHAnsi" w:hAnsiTheme="minorHAnsi" w:cstheme="minorHAnsi"/>
                <w:b/>
                <w:sz w:val="22"/>
                <w:szCs w:val="22"/>
              </w:rPr>
              <w:t>-</w:t>
            </w:r>
            <w:r w:rsidRPr="000C15D0">
              <w:rPr>
                <w:rFonts w:asciiTheme="minorHAnsi" w:hAnsiTheme="minorHAnsi" w:cstheme="minorHAnsi"/>
                <w:b/>
                <w:sz w:val="22"/>
                <w:szCs w:val="22"/>
              </w:rPr>
              <w:tab/>
            </w:r>
            <w:r w:rsidRPr="000C15D0">
              <w:rPr>
                <w:rFonts w:asciiTheme="minorHAnsi" w:hAnsiTheme="minorHAnsi" w:cstheme="minorHAnsi"/>
                <w:b/>
                <w:bCs/>
                <w:sz w:val="22"/>
                <w:szCs w:val="22"/>
              </w:rPr>
              <w:t xml:space="preserve">Functional Specifications (FSS/BPM)-v5.30: </w:t>
            </w:r>
            <w:r w:rsidRPr="000C15D0">
              <w:rPr>
                <w:rFonts w:asciiTheme="minorHAnsi" w:hAnsiTheme="minorHAnsi" w:cstheme="minorHAnsi"/>
                <w:b/>
                <w:bCs/>
                <w:sz w:val="22"/>
                <w:szCs w:val="22"/>
                <w:u w:val="single"/>
              </w:rPr>
              <w:t>Yes</w:t>
            </w:r>
            <w:r w:rsidRPr="000C15D0">
              <w:rPr>
                <w:rFonts w:asciiTheme="minorHAnsi" w:hAnsiTheme="minorHAnsi" w:cstheme="minorHAnsi"/>
                <w:b/>
                <w:bCs/>
                <w:sz w:val="22"/>
                <w:szCs w:val="22"/>
              </w:rPr>
              <w:t xml:space="preserve">; </w:t>
            </w:r>
          </w:p>
          <w:p w14:paraId="4B4190C8" w14:textId="77777777" w:rsidR="000049F8" w:rsidRDefault="000049F8" w:rsidP="000049F8">
            <w:pPr>
              <w:rPr>
                <w:rFonts w:asciiTheme="minorHAnsi" w:hAnsiTheme="minorHAnsi" w:cstheme="minorHAnsi"/>
                <w:b/>
                <w:bCs/>
                <w:sz w:val="22"/>
                <w:szCs w:val="22"/>
              </w:rPr>
            </w:pPr>
            <w:r>
              <w:rPr>
                <w:rFonts w:asciiTheme="minorHAnsi" w:hAnsiTheme="minorHAnsi" w:cstheme="minorHAnsi"/>
                <w:b/>
                <w:bCs/>
                <w:sz w:val="22"/>
                <w:szCs w:val="22"/>
              </w:rPr>
              <w:t>-</w:t>
            </w:r>
            <w:r>
              <w:rPr>
                <w:rFonts w:asciiTheme="minorHAnsi" w:hAnsiTheme="minorHAnsi" w:cstheme="minorHAnsi"/>
                <w:b/>
                <w:bCs/>
                <w:sz w:val="22"/>
                <w:szCs w:val="22"/>
              </w:rPr>
              <w:tab/>
              <w:t xml:space="preserve">DDNTA-5.14.1-v1.00 (Main Document): </w:t>
            </w:r>
            <w:r w:rsidRPr="004D26F0">
              <w:rPr>
                <w:rFonts w:asciiTheme="minorHAnsi" w:hAnsiTheme="minorHAnsi" w:cstheme="minorHAnsi"/>
                <w:b/>
                <w:bCs/>
                <w:sz w:val="22"/>
                <w:szCs w:val="22"/>
              </w:rPr>
              <w:t>Yes</w:t>
            </w:r>
            <w:r>
              <w:rPr>
                <w:rFonts w:asciiTheme="minorHAnsi" w:hAnsiTheme="minorHAnsi" w:cstheme="minorHAnsi"/>
                <w:b/>
                <w:bCs/>
                <w:sz w:val="22"/>
                <w:szCs w:val="22"/>
              </w:rPr>
              <w:t>;</w:t>
            </w:r>
          </w:p>
          <w:p w14:paraId="2D5C22A6" w14:textId="77777777" w:rsidR="000049F8" w:rsidRPr="004D26F0" w:rsidRDefault="000049F8" w:rsidP="000049F8">
            <w:pPr>
              <w:rPr>
                <w:rFonts w:asciiTheme="minorHAnsi" w:hAnsiTheme="minorHAnsi" w:cstheme="minorHAnsi"/>
                <w:b/>
                <w:bCs/>
                <w:sz w:val="22"/>
                <w:szCs w:val="22"/>
              </w:rPr>
            </w:pPr>
            <w:r w:rsidRPr="004D26F0">
              <w:rPr>
                <w:rFonts w:asciiTheme="minorHAnsi" w:hAnsiTheme="minorHAnsi" w:cstheme="minorHAnsi"/>
                <w:b/>
                <w:bCs/>
                <w:sz w:val="22"/>
                <w:szCs w:val="22"/>
              </w:rPr>
              <w:t>-</w:t>
            </w:r>
            <w:r w:rsidRPr="004D26F0">
              <w:rPr>
                <w:rFonts w:asciiTheme="minorHAnsi" w:hAnsiTheme="minorHAnsi" w:cstheme="minorHAnsi"/>
                <w:b/>
                <w:bCs/>
                <w:sz w:val="22"/>
                <w:szCs w:val="22"/>
              </w:rPr>
              <w:tab/>
              <w:t>NCTS_CTP-5.7.0-v1.00: Yes;</w:t>
            </w:r>
          </w:p>
          <w:p w14:paraId="42A9F38D" w14:textId="77777777" w:rsidR="000049F8" w:rsidRDefault="000049F8" w:rsidP="000049F8">
            <w:pPr>
              <w:rPr>
                <w:rFonts w:asciiTheme="minorHAnsi" w:hAnsiTheme="minorHAnsi" w:cstheme="minorHAnsi"/>
                <w:b/>
                <w:bCs/>
                <w:sz w:val="22"/>
                <w:szCs w:val="22"/>
              </w:rPr>
            </w:pPr>
            <w:r w:rsidRPr="004D26F0">
              <w:rPr>
                <w:rFonts w:asciiTheme="minorHAnsi" w:hAnsiTheme="minorHAnsi" w:cstheme="minorHAnsi"/>
                <w:b/>
                <w:bCs/>
                <w:sz w:val="22"/>
                <w:szCs w:val="22"/>
              </w:rPr>
              <w:t>-</w:t>
            </w:r>
            <w:r w:rsidRPr="004D26F0">
              <w:rPr>
                <w:rFonts w:asciiTheme="minorHAnsi" w:hAnsiTheme="minorHAnsi" w:cstheme="minorHAnsi"/>
                <w:b/>
                <w:bCs/>
                <w:sz w:val="22"/>
                <w:szCs w:val="22"/>
              </w:rPr>
              <w:tab/>
              <w:t>NCTS_TRP-5.7.5</w:t>
            </w:r>
            <w:r>
              <w:rPr>
                <w:rFonts w:asciiTheme="minorHAnsi" w:hAnsiTheme="minorHAnsi" w:cstheme="minorHAnsi"/>
                <w:b/>
                <w:bCs/>
                <w:sz w:val="22"/>
                <w:szCs w:val="22"/>
              </w:rPr>
              <w:t>-v1.00</w:t>
            </w:r>
            <w:r w:rsidRPr="004D26F0">
              <w:rPr>
                <w:rFonts w:asciiTheme="minorHAnsi" w:hAnsiTheme="minorHAnsi" w:cstheme="minorHAnsi"/>
                <w:b/>
                <w:bCs/>
                <w:sz w:val="22"/>
                <w:szCs w:val="22"/>
              </w:rPr>
              <w:t>: Yes;</w:t>
            </w:r>
          </w:p>
          <w:p w14:paraId="0CF13960" w14:textId="77777777" w:rsidR="000049F8" w:rsidRDefault="000049F8" w:rsidP="000049F8">
            <w:pPr>
              <w:rPr>
                <w:rFonts w:asciiTheme="minorHAnsi" w:hAnsiTheme="minorHAnsi" w:cstheme="minorHAnsi"/>
                <w:b/>
                <w:bCs/>
                <w:sz w:val="22"/>
                <w:szCs w:val="22"/>
              </w:rPr>
            </w:pPr>
          </w:p>
          <w:p w14:paraId="1D32C07D"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UCC IA/DA Annex B: No;</w:t>
            </w:r>
          </w:p>
          <w:p w14:paraId="3F0F401F"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DDCOM-20.3.0-v1.00: No; </w:t>
            </w:r>
          </w:p>
          <w:p w14:paraId="471BAE64"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DDNTA-5.14.1-v1.00 (Appendix Q2_R_C, PDFs): No; </w:t>
            </w:r>
          </w:p>
          <w:p w14:paraId="0BFE16F6"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CSE-v51.6.0: No;</w:t>
            </w:r>
          </w:p>
          <w:p w14:paraId="2DC38CAC"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DMP Package-5.6.0 SfA-v1.00: No (incl. update of file Rules and Conditions_v0.43): No;</w:t>
            </w:r>
          </w:p>
          <w:p w14:paraId="41F869E4"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CTS-5.6.1-v1.00: No;</w:t>
            </w:r>
          </w:p>
          <w:p w14:paraId="72032DA3"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ACS-v5.5.0 &amp; ACS-Annex-NCTS: 5.5.0: No; </w:t>
            </w:r>
          </w:p>
          <w:p w14:paraId="7EFAAFEF"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ieCA 1.0.1.0: No;</w:t>
            </w:r>
          </w:p>
          <w:p w14:paraId="723C6F6A"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CRP-5.5.0-v1.00: No;</w:t>
            </w:r>
          </w:p>
          <w:p w14:paraId="138B1EA3"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CS/MIS2_DATA: No;</w:t>
            </w:r>
          </w:p>
          <w:p w14:paraId="5B2300B2" w14:textId="77777777" w:rsidR="000049F8" w:rsidRDefault="000049F8" w:rsidP="000049F8">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CS/RD2_DATA: No;</w:t>
            </w:r>
          </w:p>
          <w:p w14:paraId="68DE9051" w14:textId="77777777" w:rsidR="000049F8" w:rsidRPr="00177310" w:rsidRDefault="000049F8" w:rsidP="000049F8">
            <w:pPr>
              <w:rPr>
                <w:rFonts w:asciiTheme="minorHAnsi" w:hAnsiTheme="minorHAnsi" w:cs="Arial"/>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p w14:paraId="4D5E4F00" w14:textId="09EAA021" w:rsidR="00537C4A" w:rsidRPr="006F57E6" w:rsidRDefault="00537C4A" w:rsidP="000049F8">
            <w:pPr>
              <w:pStyle w:val="ListParagraph"/>
              <w:rPr>
                <w:rFonts w:asciiTheme="minorHAnsi" w:hAnsiTheme="minorHAnsi" w:cstheme="minorHAnsi"/>
                <w:sz w:val="22"/>
                <w:szCs w:val="22"/>
              </w:rPr>
            </w:pPr>
          </w:p>
        </w:tc>
      </w:tr>
    </w:tbl>
    <w:p w14:paraId="6C7F7D71" w14:textId="77777777" w:rsidR="00087CE5" w:rsidRDefault="00087CE5" w:rsidP="00C81770">
      <w:pPr>
        <w:rPr>
          <w:rFonts w:asciiTheme="minorHAnsi" w:hAnsiTheme="minorHAnsi" w:cs="Arial"/>
          <w:b/>
          <w:sz w:val="28"/>
          <w:szCs w:val="28"/>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lastRenderedPageBreak/>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FB1E11">
        <w:trPr>
          <w:trHeight w:val="1355"/>
        </w:trPr>
        <w:tc>
          <w:tcPr>
            <w:tcW w:w="2802" w:type="dxa"/>
          </w:tcPr>
          <w:p w14:paraId="430F3CFA" w14:textId="23131945"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2" w:name="ImpSPEEDECN"/>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187A44">
              <w:rPr>
                <w:rFonts w:asciiTheme="minorHAnsi" w:hAnsiTheme="minorHAnsi" w:cs="Arial"/>
                <w:sz w:val="22"/>
                <w:szCs w:val="22"/>
              </w:rPr>
              <w:t xml:space="preserve"> </w:t>
            </w:r>
            <w:r w:rsidR="000049F8">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B35755">
              <w:rPr>
                <w:rFonts w:asciiTheme="minorHAnsi" w:hAnsiTheme="minorHAnsi" w:cs="Arial"/>
                <w:b/>
                <w:bCs/>
                <w:sz w:val="22"/>
                <w:szCs w:val="22"/>
              </w:rPr>
              <w:t>1-v1.00</w:t>
            </w:r>
            <w:r>
              <w:rPr>
                <w:rFonts w:asciiTheme="minorHAnsi" w:hAnsiTheme="minorHAnsi" w:cs="Arial"/>
                <w:b/>
                <w:bCs/>
                <w:sz w:val="22"/>
                <w:szCs w:val="22"/>
              </w:rPr>
              <w:t>, Main Document</w:t>
            </w:r>
          </w:p>
        </w:tc>
        <w:tc>
          <w:tcPr>
            <w:tcW w:w="6804" w:type="dxa"/>
          </w:tcPr>
          <w:p w14:paraId="3AA30C53" w14:textId="75D10CCD"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0049F8">
              <w:rPr>
                <w:rFonts w:asciiTheme="minorHAnsi" w:hAnsiTheme="minorHAnsi" w:cs="Arial"/>
                <w:b/>
                <w:sz w:val="22"/>
                <w:szCs w:val="22"/>
              </w:rPr>
              <w:fldChar w:fldCharType="begin">
                <w:ffData>
                  <w:name w:val=""/>
                  <w:enabled/>
                  <w:calcOnExit w:val="0"/>
                  <w:checkBox>
                    <w:sizeAuto/>
                    <w:default w:val="0"/>
                  </w:checkBox>
                </w:ffData>
              </w:fldChar>
            </w:r>
            <w:r w:rsidR="000049F8">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000049F8">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0049F8">
              <w:rPr>
                <w:rFonts w:asciiTheme="minorHAnsi" w:hAnsiTheme="minorHAnsi" w:cs="Arial"/>
                <w:b/>
                <w:sz w:val="20"/>
                <w:szCs w:val="20"/>
              </w:rPr>
              <w:fldChar w:fldCharType="begin">
                <w:ffData>
                  <w:name w:val=""/>
                  <w:enabled/>
                  <w:calcOnExit w:val="0"/>
                  <w:checkBox>
                    <w:sizeAuto/>
                    <w:default w:val="1"/>
                  </w:checkBox>
                </w:ffData>
              </w:fldChar>
            </w:r>
            <w:r w:rsidR="000049F8">
              <w:rPr>
                <w:rFonts w:asciiTheme="minorHAnsi" w:hAnsiTheme="minorHAnsi" w:cs="Arial"/>
                <w:b/>
                <w:sz w:val="20"/>
                <w:szCs w:val="20"/>
              </w:rPr>
              <w:instrText xml:space="preserve"> FORMCHECKBOX </w:instrText>
            </w:r>
            <w:r w:rsidR="00091D6F">
              <w:rPr>
                <w:rFonts w:asciiTheme="minorHAnsi" w:hAnsiTheme="minorHAnsi" w:cs="Arial"/>
                <w:b/>
                <w:sz w:val="20"/>
                <w:szCs w:val="20"/>
              </w:rPr>
            </w:r>
            <w:r w:rsidR="00091D6F">
              <w:rPr>
                <w:rFonts w:asciiTheme="minorHAnsi" w:hAnsiTheme="minorHAnsi" w:cs="Arial"/>
                <w:b/>
                <w:sz w:val="20"/>
                <w:szCs w:val="20"/>
              </w:rPr>
              <w:fldChar w:fldCharType="separate"/>
            </w:r>
            <w:r w:rsidR="000049F8">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r w:rsidR="00136E4B" w:rsidRPr="006B1220" w14:paraId="351822E6" w14:textId="77777777" w:rsidTr="00FB1E11">
        <w:trPr>
          <w:trHeight w:val="1840"/>
        </w:trPr>
        <w:tc>
          <w:tcPr>
            <w:tcW w:w="2802" w:type="dxa"/>
          </w:tcPr>
          <w:p w14:paraId="03A616DE" w14:textId="77777777" w:rsidR="00136E4B" w:rsidRDefault="00136E4B" w:rsidP="00136E4B">
            <w:pPr>
              <w:spacing w:before="120"/>
              <w:rPr>
                <w:rFonts w:asciiTheme="minorHAnsi" w:hAnsiTheme="minorHAnsi" w:cs="Arial"/>
                <w:b/>
                <w:sz w:val="22"/>
                <w:szCs w:val="22"/>
                <w:lang w:eastAsia="en-GB"/>
              </w:rPr>
            </w:pPr>
            <w:r>
              <w:rPr>
                <w:rFonts w:asciiTheme="minorHAnsi" w:hAnsiTheme="minorHAnsi" w:cs="Arial"/>
                <w:b/>
                <w:sz w:val="22"/>
                <w:szCs w:val="22"/>
                <w:lang w:eastAsia="en-GB"/>
              </w:rPr>
              <w:fldChar w:fldCharType="begin">
                <w:ffData>
                  <w:name w:val="ImpSPEEDECN"/>
                  <w:enabled/>
                  <w:calcOnExit w:val="0"/>
                  <w:checkBox>
                    <w:sizeAuto/>
                    <w:default w:val="1"/>
                  </w:checkBox>
                </w:ffData>
              </w:fldChar>
            </w:r>
            <w:r>
              <w:rPr>
                <w:rFonts w:asciiTheme="minorHAnsi" w:hAnsiTheme="minorHAnsi" w:cs="Arial"/>
                <w:b/>
                <w:sz w:val="22"/>
                <w:szCs w:val="22"/>
                <w:lang w:eastAsia="en-GB"/>
              </w:rPr>
              <w:instrText xml:space="preserve"> FORMCHECKBOX </w:instrText>
            </w:r>
            <w:r w:rsidR="00091D6F">
              <w:rPr>
                <w:rFonts w:asciiTheme="minorHAnsi" w:hAnsiTheme="minorHAnsi" w:cs="Arial"/>
                <w:b/>
                <w:sz w:val="22"/>
                <w:szCs w:val="22"/>
                <w:lang w:eastAsia="en-GB"/>
              </w:rPr>
            </w:r>
            <w:r w:rsidR="00091D6F">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w:t>
            </w:r>
            <w:r>
              <w:rPr>
                <w:rFonts w:asciiTheme="minorHAnsi" w:hAnsiTheme="minorHAnsi" w:cs="Arial"/>
                <w:b/>
                <w:bCs/>
                <w:sz w:val="22"/>
                <w:szCs w:val="22"/>
                <w:lang w:eastAsia="en-GB"/>
              </w:rPr>
              <w:t xml:space="preserve"> Functional Specifications (FSS/BPM)</w:t>
            </w:r>
          </w:p>
          <w:p w14:paraId="551403CB" w14:textId="77777777" w:rsidR="00136E4B" w:rsidRDefault="00136E4B" w:rsidP="00136E4B">
            <w:pPr>
              <w:spacing w:before="120"/>
              <w:rPr>
                <w:rFonts w:asciiTheme="minorHAnsi" w:hAnsiTheme="minorHAnsi" w:cs="Arial"/>
                <w:b/>
                <w:sz w:val="22"/>
                <w:szCs w:val="22"/>
              </w:rPr>
            </w:pPr>
          </w:p>
        </w:tc>
        <w:tc>
          <w:tcPr>
            <w:tcW w:w="6804" w:type="dxa"/>
            <w:tcBorders>
              <w:top w:val="single" w:sz="4" w:space="0" w:color="auto"/>
              <w:left w:val="single" w:sz="4" w:space="0" w:color="auto"/>
              <w:bottom w:val="single" w:sz="4" w:space="0" w:color="auto"/>
              <w:right w:val="single" w:sz="4" w:space="0" w:color="auto"/>
            </w:tcBorders>
          </w:tcPr>
          <w:p w14:paraId="55187160" w14:textId="39F1177A" w:rsidR="00136E4B" w:rsidRDefault="00136E4B" w:rsidP="00136E4B">
            <w:pPr>
              <w:spacing w:before="120"/>
              <w:rPr>
                <w:rFonts w:asciiTheme="minorHAnsi" w:hAnsiTheme="minorHAnsi" w:cs="Arial"/>
                <w:sz w:val="22"/>
                <w:szCs w:val="22"/>
                <w:lang w:eastAsia="en-GB"/>
              </w:rPr>
            </w:pP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091D6F">
              <w:rPr>
                <w:rFonts w:asciiTheme="minorHAnsi" w:hAnsiTheme="minorHAnsi" w:cs="Arial"/>
                <w:b/>
                <w:sz w:val="22"/>
                <w:szCs w:val="22"/>
                <w:lang w:eastAsia="en-GB"/>
              </w:rPr>
            </w:r>
            <w:r w:rsidR="00091D6F">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Cosmetic   </w:t>
            </w:r>
            <w:r w:rsidR="000049F8">
              <w:rPr>
                <w:rFonts w:asciiTheme="minorHAnsi" w:hAnsiTheme="minorHAnsi" w:cs="Arial"/>
                <w:b/>
                <w:sz w:val="22"/>
                <w:szCs w:val="22"/>
                <w:lang w:eastAsia="en-GB"/>
              </w:rPr>
              <w:fldChar w:fldCharType="begin">
                <w:ffData>
                  <w:name w:val=""/>
                  <w:enabled/>
                  <w:calcOnExit w:val="0"/>
                  <w:checkBox>
                    <w:sizeAuto/>
                    <w:default w:val="0"/>
                  </w:checkBox>
                </w:ffData>
              </w:fldChar>
            </w:r>
            <w:r w:rsidR="000049F8">
              <w:rPr>
                <w:rFonts w:asciiTheme="minorHAnsi" w:hAnsiTheme="minorHAnsi" w:cs="Arial"/>
                <w:b/>
                <w:sz w:val="22"/>
                <w:szCs w:val="22"/>
                <w:lang w:eastAsia="en-GB"/>
              </w:rPr>
              <w:instrText xml:space="preserve"> FORMCHECKBOX </w:instrText>
            </w:r>
            <w:r w:rsidR="00091D6F">
              <w:rPr>
                <w:rFonts w:asciiTheme="minorHAnsi" w:hAnsiTheme="minorHAnsi" w:cs="Arial"/>
                <w:b/>
                <w:sz w:val="22"/>
                <w:szCs w:val="22"/>
                <w:lang w:eastAsia="en-GB"/>
              </w:rPr>
            </w:r>
            <w:r w:rsidR="00091D6F">
              <w:rPr>
                <w:rFonts w:asciiTheme="minorHAnsi" w:hAnsiTheme="minorHAnsi" w:cs="Arial"/>
                <w:b/>
                <w:sz w:val="22"/>
                <w:szCs w:val="22"/>
                <w:lang w:eastAsia="en-GB"/>
              </w:rPr>
              <w:fldChar w:fldCharType="separate"/>
            </w:r>
            <w:r w:rsidR="000049F8">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Low    </w:t>
            </w:r>
            <w:r w:rsidR="000049F8">
              <w:rPr>
                <w:rFonts w:asciiTheme="minorHAnsi" w:hAnsiTheme="minorHAnsi" w:cs="Arial"/>
                <w:b/>
                <w:sz w:val="20"/>
                <w:szCs w:val="20"/>
                <w:lang w:eastAsia="en-GB"/>
              </w:rPr>
              <w:fldChar w:fldCharType="begin">
                <w:ffData>
                  <w:name w:val=""/>
                  <w:enabled/>
                  <w:calcOnExit w:val="0"/>
                  <w:checkBox>
                    <w:sizeAuto/>
                    <w:default w:val="1"/>
                  </w:checkBox>
                </w:ffData>
              </w:fldChar>
            </w:r>
            <w:r w:rsidR="000049F8">
              <w:rPr>
                <w:rFonts w:asciiTheme="minorHAnsi" w:hAnsiTheme="minorHAnsi" w:cs="Arial"/>
                <w:b/>
                <w:sz w:val="20"/>
                <w:szCs w:val="20"/>
                <w:lang w:eastAsia="en-GB"/>
              </w:rPr>
              <w:instrText xml:space="preserve"> FORMCHECKBOX </w:instrText>
            </w:r>
            <w:r w:rsidR="00091D6F">
              <w:rPr>
                <w:rFonts w:asciiTheme="minorHAnsi" w:hAnsiTheme="minorHAnsi" w:cs="Arial"/>
                <w:b/>
                <w:sz w:val="20"/>
                <w:szCs w:val="20"/>
                <w:lang w:eastAsia="en-GB"/>
              </w:rPr>
            </w:r>
            <w:r w:rsidR="00091D6F">
              <w:rPr>
                <w:rFonts w:asciiTheme="minorHAnsi" w:hAnsiTheme="minorHAnsi" w:cs="Arial"/>
                <w:b/>
                <w:sz w:val="20"/>
                <w:szCs w:val="20"/>
                <w:lang w:eastAsia="en-GB"/>
              </w:rPr>
              <w:fldChar w:fldCharType="separate"/>
            </w:r>
            <w:r w:rsidR="000049F8">
              <w:rPr>
                <w:rFonts w:asciiTheme="minorHAnsi" w:hAnsiTheme="minorHAnsi" w:cs="Arial"/>
                <w:b/>
                <w:sz w:val="20"/>
                <w:szCs w:val="20"/>
                <w:lang w:eastAsia="en-GB"/>
              </w:rPr>
              <w:fldChar w:fldCharType="end"/>
            </w:r>
            <w:r>
              <w:rPr>
                <w:rFonts w:asciiTheme="minorHAnsi" w:hAnsiTheme="minorHAnsi" w:cs="Arial"/>
                <w:sz w:val="22"/>
                <w:szCs w:val="22"/>
                <w:lang w:eastAsia="en-GB"/>
              </w:rPr>
              <w:t xml:space="preserve"> Medium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091D6F">
              <w:rPr>
                <w:rFonts w:asciiTheme="minorHAnsi" w:hAnsiTheme="minorHAnsi" w:cs="Arial"/>
                <w:b/>
                <w:sz w:val="22"/>
                <w:szCs w:val="22"/>
                <w:lang w:eastAsia="en-GB"/>
              </w:rPr>
            </w:r>
            <w:r w:rsidR="00091D6F">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High    </w:t>
            </w:r>
            <w:r>
              <w:rPr>
                <w:rFonts w:asciiTheme="minorHAnsi" w:hAnsiTheme="minorHAnsi" w:cs="Arial"/>
                <w:b/>
                <w:sz w:val="22"/>
                <w:szCs w:val="22"/>
                <w:lang w:eastAsia="en-GB"/>
              </w:rPr>
              <w:fldChar w:fldCharType="begin">
                <w:ffData>
                  <w:name w:val="ImpSMART"/>
                  <w:enabled/>
                  <w:calcOnExit w:val="0"/>
                  <w:checkBox>
                    <w:sizeAuto/>
                    <w:default w:val="0"/>
                  </w:checkBox>
                </w:ffData>
              </w:fldChar>
            </w:r>
            <w:r>
              <w:rPr>
                <w:rFonts w:asciiTheme="minorHAnsi" w:hAnsiTheme="minorHAnsi" w:cs="Arial"/>
                <w:b/>
                <w:sz w:val="22"/>
                <w:szCs w:val="22"/>
                <w:lang w:eastAsia="en-GB"/>
              </w:rPr>
              <w:instrText xml:space="preserve"> FORMCHECKBOX </w:instrText>
            </w:r>
            <w:r w:rsidR="00091D6F">
              <w:rPr>
                <w:rFonts w:asciiTheme="minorHAnsi" w:hAnsiTheme="minorHAnsi" w:cs="Arial"/>
                <w:b/>
                <w:sz w:val="22"/>
                <w:szCs w:val="22"/>
                <w:lang w:eastAsia="en-GB"/>
              </w:rPr>
            </w:r>
            <w:r w:rsidR="00091D6F">
              <w:rPr>
                <w:rFonts w:asciiTheme="minorHAnsi" w:hAnsiTheme="minorHAnsi" w:cs="Arial"/>
                <w:b/>
                <w:sz w:val="22"/>
                <w:szCs w:val="22"/>
                <w:lang w:eastAsia="en-GB"/>
              </w:rPr>
              <w:fldChar w:fldCharType="separate"/>
            </w:r>
            <w:r>
              <w:rPr>
                <w:rFonts w:asciiTheme="minorHAnsi" w:hAnsiTheme="minorHAnsi" w:cs="Arial"/>
                <w:b/>
                <w:sz w:val="22"/>
                <w:szCs w:val="22"/>
                <w:lang w:eastAsia="en-GB"/>
              </w:rPr>
              <w:fldChar w:fldCharType="end"/>
            </w:r>
            <w:r>
              <w:rPr>
                <w:rFonts w:asciiTheme="minorHAnsi" w:hAnsiTheme="minorHAnsi" w:cs="Arial"/>
                <w:sz w:val="22"/>
                <w:szCs w:val="22"/>
                <w:lang w:eastAsia="en-GB"/>
              </w:rPr>
              <w:t xml:space="preserve"> Very High</w:t>
            </w:r>
          </w:p>
          <w:p w14:paraId="25C25C86" w14:textId="77777777" w:rsidR="00136E4B" w:rsidRDefault="00136E4B" w:rsidP="00136E4B">
            <w:pPr>
              <w:spacing w:before="120"/>
              <w:rPr>
                <w:rFonts w:asciiTheme="minorHAnsi" w:hAnsiTheme="minorHAnsi" w:cs="Arial"/>
                <w:sz w:val="22"/>
                <w:szCs w:val="22"/>
                <w:lang w:eastAsia="en-GB"/>
              </w:rPr>
            </w:pPr>
            <w:r>
              <w:rPr>
                <w:rFonts w:asciiTheme="minorHAnsi" w:hAnsiTheme="minorHAnsi" w:cs="Arial"/>
                <w:sz w:val="22"/>
                <w:szCs w:val="22"/>
                <w:lang w:eastAsia="en-GB"/>
              </w:rPr>
              <w:t>Short description</w:t>
            </w:r>
          </w:p>
          <w:tbl>
            <w:tblPr>
              <w:tblStyle w:val="TableGrid"/>
              <w:tblW w:w="6573" w:type="dxa"/>
              <w:tblLook w:val="04A0" w:firstRow="1" w:lastRow="0" w:firstColumn="1" w:lastColumn="0" w:noHBand="0" w:noVBand="1"/>
            </w:tblPr>
            <w:tblGrid>
              <w:gridCol w:w="6573"/>
            </w:tblGrid>
            <w:tr w:rsidR="00136E4B" w14:paraId="1D5F5B1E" w14:textId="77777777">
              <w:tc>
                <w:tcPr>
                  <w:tcW w:w="6573" w:type="dxa"/>
                  <w:tcBorders>
                    <w:top w:val="single" w:sz="4" w:space="0" w:color="auto"/>
                    <w:left w:val="single" w:sz="4" w:space="0" w:color="auto"/>
                    <w:bottom w:val="single" w:sz="4" w:space="0" w:color="auto"/>
                    <w:right w:val="single" w:sz="4" w:space="0" w:color="auto"/>
                  </w:tcBorders>
                  <w:hideMark/>
                </w:tcPr>
                <w:p w14:paraId="2C6442B1" w14:textId="2CCF78EC" w:rsidR="00136E4B" w:rsidRDefault="00136E4B" w:rsidP="000049F8">
                  <w:pPr>
                    <w:spacing w:before="120"/>
                    <w:rPr>
                      <w:rFonts w:asciiTheme="minorHAnsi" w:hAnsiTheme="minorHAnsi" w:cs="Arial"/>
                      <w:b/>
                      <w:sz w:val="22"/>
                      <w:szCs w:val="22"/>
                      <w:lang w:eastAsia="en-GB"/>
                    </w:rPr>
                  </w:pPr>
                  <w:r>
                    <w:rPr>
                      <w:rFonts w:asciiTheme="minorHAnsi" w:hAnsiTheme="minorHAnsi" w:cs="Arial"/>
                      <w:b/>
                      <w:sz w:val="22"/>
                      <w:szCs w:val="22"/>
                      <w:lang w:eastAsia="en-GB"/>
                    </w:rPr>
                    <w:t xml:space="preserve">The textual descriptions described in the Section 3 will be also transposed to the text of the </w:t>
                  </w:r>
                  <w:r w:rsidRPr="000049F8">
                    <w:rPr>
                      <w:rFonts w:asciiTheme="minorHAnsi" w:hAnsiTheme="minorHAnsi" w:cs="Arial"/>
                      <w:b/>
                      <w:i/>
                      <w:sz w:val="22"/>
                      <w:szCs w:val="22"/>
                      <w:lang w:eastAsia="en-GB"/>
                    </w:rPr>
                    <w:t>FSS-UCC NCTS Section I-BUSINESS PROCESS THREADS FOR CORE BUSINESS</w:t>
                  </w:r>
                  <w:r>
                    <w:rPr>
                      <w:rFonts w:asciiTheme="minorHAnsi" w:hAnsiTheme="minorHAnsi" w:cs="Arial"/>
                      <w:b/>
                      <w:sz w:val="22"/>
                      <w:szCs w:val="22"/>
                      <w:lang w:eastAsia="en-GB"/>
                    </w:rPr>
                    <w:t xml:space="preserve"> and of the BPM.</w:t>
                  </w:r>
                </w:p>
              </w:tc>
            </w:tr>
          </w:tbl>
          <w:p w14:paraId="7BE2565D" w14:textId="77777777" w:rsidR="00136E4B" w:rsidRPr="00B62BD3" w:rsidRDefault="00136E4B" w:rsidP="00136E4B">
            <w:pPr>
              <w:spacing w:before="120"/>
              <w:rPr>
                <w:rFonts w:asciiTheme="minorHAnsi" w:hAnsiTheme="minorHAnsi" w:cs="Arial"/>
                <w:b/>
                <w:sz w:val="22"/>
                <w:szCs w:val="22"/>
              </w:rPr>
            </w:pPr>
          </w:p>
        </w:tc>
      </w:tr>
      <w:tr w:rsidR="000049F8" w:rsidRPr="006B1220" w14:paraId="3108B77B" w14:textId="77777777" w:rsidTr="00FB1E11">
        <w:trPr>
          <w:trHeight w:val="1826"/>
        </w:trPr>
        <w:tc>
          <w:tcPr>
            <w:tcW w:w="2802" w:type="dxa"/>
          </w:tcPr>
          <w:p w14:paraId="1897A49C" w14:textId="77777777" w:rsidR="000049F8" w:rsidRPr="006B1220" w:rsidRDefault="000049F8" w:rsidP="000049F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4D26F0">
              <w:rPr>
                <w:rFonts w:asciiTheme="minorHAnsi" w:hAnsiTheme="minorHAnsi" w:cstheme="minorHAnsi"/>
                <w:b/>
                <w:bCs/>
                <w:sz w:val="22"/>
                <w:szCs w:val="22"/>
              </w:rPr>
              <w:t>NCTS_CTP-5.7.0-v1.00</w:t>
            </w:r>
          </w:p>
        </w:tc>
        <w:tc>
          <w:tcPr>
            <w:tcW w:w="6804" w:type="dxa"/>
          </w:tcPr>
          <w:p w14:paraId="0C92B3D7" w14:textId="5A71619B" w:rsidR="000049F8" w:rsidRDefault="000049F8" w:rsidP="000049F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0"/>
                <w:szCs w:val="20"/>
              </w:rPr>
              <w:fldChar w:fldCharType="begin">
                <w:ffData>
                  <w:name w:val=""/>
                  <w:enabled/>
                  <w:calcOnExit w:val="0"/>
                  <w:checkBox>
                    <w:sizeAuto/>
                    <w:default w:val="1"/>
                  </w:checkBox>
                </w:ffData>
              </w:fldChar>
            </w:r>
            <w:r>
              <w:rPr>
                <w:rFonts w:asciiTheme="minorHAnsi" w:hAnsiTheme="minorHAnsi" w:cs="Arial"/>
                <w:b/>
                <w:sz w:val="20"/>
                <w:szCs w:val="20"/>
              </w:rPr>
              <w:instrText xml:space="preserve"> FORMCHECKBOX </w:instrText>
            </w:r>
            <w:r w:rsidR="00091D6F">
              <w:rPr>
                <w:rFonts w:asciiTheme="minorHAnsi" w:hAnsiTheme="minorHAnsi" w:cs="Arial"/>
                <w:b/>
                <w:sz w:val="20"/>
                <w:szCs w:val="20"/>
              </w:rPr>
            </w:r>
            <w:r w:rsidR="00091D6F">
              <w:rPr>
                <w:rFonts w:asciiTheme="minorHAnsi" w:hAnsiTheme="minorHAnsi" w:cs="Arial"/>
                <w:b/>
                <w:sz w:val="20"/>
                <w:szCs w:val="20"/>
              </w:rPr>
              <w:fldChar w:fldCharType="separate"/>
            </w:r>
            <w:r>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7309F74D" w14:textId="77777777" w:rsidR="000049F8" w:rsidRDefault="000049F8" w:rsidP="000049F8">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0049F8" w14:paraId="0A3B140D" w14:textId="77777777" w:rsidTr="000049F8">
              <w:tc>
                <w:tcPr>
                  <w:tcW w:w="6573" w:type="dxa"/>
                </w:tcPr>
                <w:p w14:paraId="606127A7" w14:textId="53AE5D12" w:rsidR="000049F8" w:rsidRDefault="000049F8" w:rsidP="000049F8">
                  <w:pPr>
                    <w:spacing w:before="120"/>
                    <w:rPr>
                      <w:rFonts w:asciiTheme="minorHAnsi" w:hAnsiTheme="minorHAnsi" w:cs="Arial"/>
                      <w:b/>
                      <w:sz w:val="22"/>
                      <w:szCs w:val="22"/>
                    </w:rPr>
                  </w:pPr>
                  <w:r>
                    <w:rPr>
                      <w:rFonts w:asciiTheme="minorHAnsi" w:hAnsiTheme="minorHAnsi" w:cs="Arial"/>
                      <w:b/>
                      <w:sz w:val="22"/>
                      <w:szCs w:val="22"/>
                    </w:rPr>
                    <w:t>The Proposed Solution will be transposed in some scenario, to provide detailed example for testing (documenting precisely the differences between national vs international diversins).</w:t>
                  </w:r>
                </w:p>
              </w:tc>
            </w:tr>
          </w:tbl>
          <w:p w14:paraId="177CFD28" w14:textId="77777777" w:rsidR="000049F8" w:rsidRPr="00B62BD3" w:rsidRDefault="000049F8" w:rsidP="000049F8">
            <w:pPr>
              <w:spacing w:before="120"/>
              <w:rPr>
                <w:rFonts w:asciiTheme="minorHAnsi" w:hAnsiTheme="minorHAnsi" w:cs="Arial"/>
                <w:b/>
                <w:sz w:val="22"/>
                <w:szCs w:val="22"/>
              </w:rPr>
            </w:pPr>
          </w:p>
        </w:tc>
      </w:tr>
      <w:tr w:rsidR="000049F8" w:rsidRPr="006B1220" w14:paraId="45BF3159" w14:textId="77777777" w:rsidTr="000049F8">
        <w:trPr>
          <w:trHeight w:val="1838"/>
        </w:trPr>
        <w:tc>
          <w:tcPr>
            <w:tcW w:w="2802" w:type="dxa"/>
          </w:tcPr>
          <w:p w14:paraId="3673BC41" w14:textId="77777777" w:rsidR="000049F8" w:rsidRPr="006B1220" w:rsidRDefault="000049F8" w:rsidP="000049F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4D26F0">
              <w:rPr>
                <w:rFonts w:asciiTheme="minorHAnsi" w:hAnsiTheme="minorHAnsi" w:cstheme="minorHAnsi"/>
                <w:b/>
                <w:bCs/>
                <w:sz w:val="22"/>
                <w:szCs w:val="22"/>
              </w:rPr>
              <w:t>NCTS_TRP-5.7.5</w:t>
            </w:r>
            <w:r>
              <w:rPr>
                <w:rFonts w:asciiTheme="minorHAnsi" w:hAnsiTheme="minorHAnsi" w:cstheme="minorHAnsi"/>
                <w:b/>
                <w:bCs/>
                <w:sz w:val="22"/>
                <w:szCs w:val="22"/>
              </w:rPr>
              <w:t>-v1.00</w:t>
            </w:r>
          </w:p>
        </w:tc>
        <w:tc>
          <w:tcPr>
            <w:tcW w:w="6804" w:type="dxa"/>
          </w:tcPr>
          <w:p w14:paraId="1109E9E6" w14:textId="77777777" w:rsidR="000049F8" w:rsidRDefault="000049F8" w:rsidP="000049F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Pr="002971EC">
              <w:rPr>
                <w:rFonts w:asciiTheme="minorHAnsi" w:hAnsiTheme="minorHAnsi" w:cs="Arial"/>
                <w:b/>
                <w:sz w:val="20"/>
                <w:szCs w:val="20"/>
              </w:rPr>
              <w:fldChar w:fldCharType="begin">
                <w:ffData>
                  <w:name w:val=""/>
                  <w:enabled/>
                  <w:calcOnExit w:val="0"/>
                  <w:checkBox>
                    <w:sizeAuto/>
                    <w:default w:val="0"/>
                  </w:checkBox>
                </w:ffData>
              </w:fldChar>
            </w:r>
            <w:r w:rsidRPr="002971EC">
              <w:rPr>
                <w:rFonts w:asciiTheme="minorHAnsi" w:hAnsiTheme="minorHAnsi" w:cs="Arial"/>
                <w:b/>
                <w:sz w:val="20"/>
                <w:szCs w:val="20"/>
              </w:rPr>
              <w:instrText xml:space="preserve"> FORMCHECKBOX </w:instrText>
            </w:r>
            <w:r w:rsidR="00091D6F">
              <w:rPr>
                <w:rFonts w:asciiTheme="minorHAnsi" w:hAnsiTheme="minorHAnsi" w:cs="Arial"/>
                <w:b/>
                <w:sz w:val="20"/>
                <w:szCs w:val="20"/>
              </w:rPr>
            </w:r>
            <w:r w:rsidR="00091D6F">
              <w:rPr>
                <w:rFonts w:asciiTheme="minorHAnsi" w:hAnsiTheme="minorHAnsi" w:cs="Arial"/>
                <w:b/>
                <w:sz w:val="20"/>
                <w:szCs w:val="20"/>
              </w:rPr>
              <w:fldChar w:fldCharType="separate"/>
            </w:r>
            <w:r w:rsidRPr="002971EC">
              <w:rPr>
                <w:rFonts w:asciiTheme="minorHAnsi" w:hAnsiTheme="minorHAnsi" w:cs="Arial"/>
                <w:b/>
                <w:sz w:val="20"/>
                <w:szCs w:val="20"/>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45EDFB1" w14:textId="77777777" w:rsidR="000049F8" w:rsidRDefault="000049F8" w:rsidP="000049F8">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0049F8" w14:paraId="69503E4D" w14:textId="77777777" w:rsidTr="000049F8">
              <w:tc>
                <w:tcPr>
                  <w:tcW w:w="6573" w:type="dxa"/>
                </w:tcPr>
                <w:p w14:paraId="06B8598E" w14:textId="6FC1F613" w:rsidR="000049F8" w:rsidRDefault="000049F8" w:rsidP="000049F8">
                  <w:pPr>
                    <w:spacing w:before="120"/>
                    <w:rPr>
                      <w:rFonts w:asciiTheme="minorHAnsi" w:hAnsiTheme="minorHAnsi" w:cs="Arial"/>
                      <w:b/>
                      <w:sz w:val="22"/>
                      <w:szCs w:val="22"/>
                    </w:rPr>
                  </w:pPr>
                  <w:r>
                    <w:rPr>
                      <w:rFonts w:asciiTheme="minorHAnsi" w:hAnsiTheme="minorHAnsi" w:cs="Arial"/>
                      <w:b/>
                      <w:sz w:val="22"/>
                      <w:szCs w:val="22"/>
                    </w:rPr>
                    <w:t>Distinction between national diversion and international diversion will be applied in the sequence of messages, in the TC notes and in the datasets.</w:t>
                  </w:r>
                </w:p>
              </w:tc>
            </w:tr>
          </w:tbl>
          <w:p w14:paraId="46730622" w14:textId="77777777" w:rsidR="000049F8" w:rsidRPr="00B62BD3" w:rsidRDefault="000049F8" w:rsidP="000049F8">
            <w:pPr>
              <w:spacing w:before="120"/>
              <w:rPr>
                <w:rFonts w:asciiTheme="minorHAnsi" w:hAnsiTheme="minorHAnsi" w:cs="Arial"/>
                <w:b/>
                <w:sz w:val="22"/>
                <w:szCs w:val="22"/>
              </w:rPr>
            </w:pPr>
          </w:p>
        </w:tc>
      </w:tr>
    </w:tbl>
    <w:p w14:paraId="0F99B6D4" w14:textId="70FBDB6B" w:rsidR="00052177" w:rsidRDefault="00052177" w:rsidP="00A32D3E">
      <w:pPr>
        <w:rPr>
          <w:rFonts w:asciiTheme="minorHAnsi" w:hAnsiTheme="minorHAnsi" w:cs="Arial"/>
          <w:b/>
          <w:sz w:val="28"/>
          <w:szCs w:val="28"/>
        </w:rPr>
      </w:pPr>
    </w:p>
    <w:p w14:paraId="438B056C" w14:textId="64429190" w:rsidR="00A32D3E" w:rsidRPr="00A32D3E" w:rsidRDefault="00B35755" w:rsidP="00A32D3E">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0049F8" w:rsidRPr="006B1220" w14:paraId="520AB720" w14:textId="77777777" w:rsidTr="00FB1E11">
        <w:trPr>
          <w:trHeight w:val="1692"/>
        </w:trPr>
        <w:tc>
          <w:tcPr>
            <w:tcW w:w="9634" w:type="dxa"/>
          </w:tcPr>
          <w:p w14:paraId="28D86770" w14:textId="6E54E17E" w:rsidR="000049F8" w:rsidRDefault="000049F8"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ImpSMART"/>
                  <w:enabled/>
                  <w:calcOnExit w:val="0"/>
                  <w:checkBox>
                    <w:sizeAuto/>
                    <w:default w:val="1"/>
                  </w:checkBox>
                </w:ffData>
              </w:fldChar>
            </w:r>
            <w:bookmarkStart w:id="3" w:name="ImpSMART"/>
            <w:r>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091D6F">
              <w:rPr>
                <w:rFonts w:asciiTheme="minorHAnsi" w:hAnsiTheme="minorHAnsi" w:cs="Arial"/>
                <w:b/>
                <w:sz w:val="22"/>
                <w:szCs w:val="22"/>
              </w:rPr>
            </w:r>
            <w:r w:rsidR="00091D6F">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0049F8" w:rsidRDefault="000049F8"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4"/>
            </w:tblGrid>
            <w:tr w:rsidR="000049F8" w14:paraId="3E285237" w14:textId="77777777" w:rsidTr="00FB1E11">
              <w:trPr>
                <w:trHeight w:val="753"/>
              </w:trPr>
              <w:tc>
                <w:tcPr>
                  <w:tcW w:w="9384" w:type="dxa"/>
                </w:tcPr>
                <w:p w14:paraId="09F604F1" w14:textId="6BF26ABC" w:rsidR="000049F8" w:rsidRDefault="000049F8" w:rsidP="003643E4">
                  <w:pPr>
                    <w:spacing w:before="120"/>
                    <w:rPr>
                      <w:rFonts w:asciiTheme="minorHAnsi" w:hAnsiTheme="minorHAnsi" w:cs="Arial"/>
                      <w:b/>
                      <w:sz w:val="22"/>
                      <w:szCs w:val="22"/>
                    </w:rPr>
                  </w:pPr>
                  <w:r>
                    <w:rPr>
                      <w:rFonts w:asciiTheme="minorHAnsi" w:hAnsiTheme="minorHAnsi" w:cs="Arial"/>
                      <w:b/>
                      <w:sz w:val="22"/>
                      <w:szCs w:val="22"/>
                    </w:rPr>
                    <w:t xml:space="preserve">The logic that defines the exchanges of IE024 on the </w:t>
                  </w:r>
                  <w:r w:rsidR="00FB1E11">
                    <w:rPr>
                      <w:rFonts w:asciiTheme="minorHAnsi" w:hAnsiTheme="minorHAnsi" w:cs="Arial"/>
                      <w:b/>
                      <w:sz w:val="22"/>
                      <w:szCs w:val="22"/>
                    </w:rPr>
                    <w:t xml:space="preserve">Common Domain </w:t>
                  </w:r>
                  <w:r>
                    <w:rPr>
                      <w:rFonts w:asciiTheme="minorHAnsi" w:hAnsiTheme="minorHAnsi" w:cs="Arial"/>
                      <w:b/>
                      <w:sz w:val="22"/>
                      <w:szCs w:val="22"/>
                    </w:rPr>
                    <w:t xml:space="preserve">and on the </w:t>
                  </w:r>
                  <w:r w:rsidR="00FB1E11">
                    <w:rPr>
                      <w:rFonts w:asciiTheme="minorHAnsi" w:hAnsiTheme="minorHAnsi" w:cs="Arial"/>
                      <w:b/>
                      <w:sz w:val="22"/>
                      <w:szCs w:val="22"/>
                    </w:rPr>
                    <w:t xml:space="preserve">National Domain </w:t>
                  </w:r>
                  <w:r>
                    <w:rPr>
                      <w:rFonts w:asciiTheme="minorHAnsi" w:hAnsiTheme="minorHAnsi" w:cs="Arial"/>
                      <w:b/>
                      <w:sz w:val="22"/>
                      <w:szCs w:val="22"/>
                    </w:rPr>
                    <w:t>needs to be adapted.</w:t>
                  </w:r>
                </w:p>
              </w:tc>
            </w:tr>
          </w:tbl>
          <w:p w14:paraId="2BE6D874" w14:textId="77777777" w:rsidR="000049F8" w:rsidRPr="00B62BD3" w:rsidRDefault="000049F8" w:rsidP="003643E4">
            <w:pPr>
              <w:spacing w:before="120"/>
              <w:rPr>
                <w:rFonts w:asciiTheme="minorHAnsi" w:hAnsiTheme="minorHAnsi" w:cs="Arial"/>
                <w:b/>
                <w:sz w:val="22"/>
                <w:szCs w:val="22"/>
              </w:rPr>
            </w:pPr>
          </w:p>
        </w:tc>
      </w:tr>
    </w:tbl>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65E4BDBB" w:rsidR="00F27864" w:rsidRPr="006B1220" w:rsidRDefault="00B35755" w:rsidP="00E92DD1">
            <w:pPr>
              <w:spacing w:before="60"/>
              <w:rPr>
                <w:rFonts w:asciiTheme="minorHAnsi" w:hAnsiTheme="minorHAnsi" w:cs="Arial"/>
                <w:sz w:val="22"/>
                <w:szCs w:val="22"/>
              </w:rPr>
            </w:pPr>
            <w:r>
              <w:rPr>
                <w:rFonts w:asciiTheme="minorHAnsi" w:hAnsiTheme="minorHAnsi" w:cs="Arial"/>
                <w:sz w:val="22"/>
                <w:szCs w:val="22"/>
              </w:rPr>
              <w:t>24/11/2021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0049F8" w:rsidRPr="00074158" w14:paraId="514D24A6" w14:textId="77777777" w:rsidTr="571BEDCF">
        <w:trPr>
          <w:trHeight w:val="284"/>
        </w:trPr>
        <w:tc>
          <w:tcPr>
            <w:tcW w:w="1049" w:type="dxa"/>
          </w:tcPr>
          <w:p w14:paraId="4335434D" w14:textId="44745033" w:rsidR="000049F8" w:rsidRPr="006B1220" w:rsidRDefault="000049F8" w:rsidP="000049F8">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3D3588D2" w:rsidR="000049F8" w:rsidRPr="006B1220" w:rsidRDefault="000049F8" w:rsidP="000049F8">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26308D2B" w14:textId="49CEC764" w:rsidR="000049F8" w:rsidRPr="006B1220" w:rsidRDefault="000049F8" w:rsidP="000049F8">
            <w:pPr>
              <w:spacing w:before="60"/>
              <w:rPr>
                <w:rFonts w:asciiTheme="minorHAnsi" w:hAnsiTheme="minorHAnsi" w:cs="Arial"/>
                <w:sz w:val="22"/>
                <w:szCs w:val="22"/>
              </w:rPr>
            </w:pPr>
            <w:r>
              <w:rPr>
                <w:rFonts w:asciiTheme="minorHAnsi" w:hAnsiTheme="minorHAnsi" w:cs="Arial"/>
                <w:noProof/>
                <w:sz w:val="22"/>
                <w:szCs w:val="22"/>
              </w:rPr>
              <w:t>29/11/2021</w:t>
            </w:r>
          </w:p>
        </w:tc>
        <w:tc>
          <w:tcPr>
            <w:tcW w:w="4535" w:type="dxa"/>
          </w:tcPr>
          <w:p w14:paraId="2FA46897" w14:textId="7F3693E1" w:rsidR="000049F8" w:rsidRPr="006B1220" w:rsidRDefault="000049F8" w:rsidP="000049F8">
            <w:pPr>
              <w:spacing w:before="60"/>
              <w:rPr>
                <w:rFonts w:asciiTheme="minorHAnsi" w:hAnsiTheme="minorHAnsi" w:cs="Arial"/>
                <w:i/>
                <w:sz w:val="22"/>
                <w:szCs w:val="22"/>
              </w:rPr>
            </w:pPr>
          </w:p>
        </w:tc>
      </w:tr>
      <w:tr w:rsidR="000C6C82" w:rsidRPr="00074158" w14:paraId="09F8B86F" w14:textId="77777777" w:rsidTr="571BEDCF">
        <w:trPr>
          <w:trHeight w:val="284"/>
        </w:trPr>
        <w:tc>
          <w:tcPr>
            <w:tcW w:w="1049" w:type="dxa"/>
          </w:tcPr>
          <w:p w14:paraId="6D0F6ACE" w14:textId="247E819D" w:rsidR="000C6C82" w:rsidRDefault="000C6C82" w:rsidP="000C6C82">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603" w:type="dxa"/>
          </w:tcPr>
          <w:p w14:paraId="03816277" w14:textId="6BCD7CAB" w:rsidR="000C6C82" w:rsidRDefault="000C6C82" w:rsidP="000C6C82">
            <w:pPr>
              <w:spacing w:before="60"/>
              <w:rPr>
                <w:rFonts w:asciiTheme="minorHAnsi" w:hAnsiTheme="minorHAnsi" w:cs="Arial"/>
                <w:sz w:val="22"/>
                <w:szCs w:val="22"/>
              </w:rPr>
            </w:pPr>
            <w:r>
              <w:rPr>
                <w:rFonts w:asciiTheme="minorHAnsi" w:hAnsiTheme="minorHAnsi" w:cs="Arial"/>
                <w:sz w:val="22"/>
                <w:szCs w:val="22"/>
              </w:rPr>
              <w:t>SfA to NPMs</w:t>
            </w:r>
          </w:p>
        </w:tc>
        <w:tc>
          <w:tcPr>
            <w:tcW w:w="1418" w:type="dxa"/>
          </w:tcPr>
          <w:p w14:paraId="15AB2C00" w14:textId="60E3BBF5" w:rsidR="000C6C82" w:rsidRDefault="000C6C82" w:rsidP="000C6C82">
            <w:pPr>
              <w:spacing w:before="60"/>
              <w:rPr>
                <w:rFonts w:asciiTheme="minorHAnsi" w:hAnsiTheme="minorHAnsi" w:cs="Arial"/>
                <w:noProof/>
                <w:sz w:val="22"/>
                <w:szCs w:val="22"/>
              </w:rPr>
            </w:pPr>
            <w:r>
              <w:rPr>
                <w:rFonts w:asciiTheme="minorHAnsi" w:hAnsiTheme="minorHAnsi" w:cs="Arial"/>
                <w:noProof/>
                <w:sz w:val="22"/>
                <w:szCs w:val="22"/>
              </w:rPr>
              <w:t>25/02/2022</w:t>
            </w:r>
          </w:p>
        </w:tc>
        <w:tc>
          <w:tcPr>
            <w:tcW w:w="4535" w:type="dxa"/>
          </w:tcPr>
          <w:p w14:paraId="62C3BB63" w14:textId="70C6F795" w:rsidR="000C6C82" w:rsidRPr="006B1220" w:rsidRDefault="000C6C82" w:rsidP="000C6C82">
            <w:pPr>
              <w:spacing w:before="60"/>
              <w:rPr>
                <w:rFonts w:asciiTheme="minorHAnsi" w:hAnsiTheme="minorHAnsi" w:cs="Arial"/>
                <w:i/>
                <w:sz w:val="22"/>
                <w:szCs w:val="22"/>
              </w:rPr>
            </w:pPr>
            <w:r>
              <w:rPr>
                <w:rFonts w:ascii="Segoe UI" w:hAnsi="Segoe UI" w:cs="Segoe UI"/>
                <w:i/>
                <w:iCs/>
                <w:color w:val="242424"/>
                <w:sz w:val="22"/>
                <w:szCs w:val="22"/>
                <w:shd w:val="clear" w:color="auto" w:fill="FFFFFF"/>
              </w:rPr>
              <w:t>SfA to NPM</w:t>
            </w:r>
          </w:p>
        </w:tc>
      </w:tr>
      <w:tr w:rsidR="001D3124" w:rsidRPr="00074158" w14:paraId="6A485AFC" w14:textId="77777777" w:rsidTr="571BEDCF">
        <w:trPr>
          <w:trHeight w:val="284"/>
        </w:trPr>
        <w:tc>
          <w:tcPr>
            <w:tcW w:w="1049" w:type="dxa"/>
          </w:tcPr>
          <w:p w14:paraId="4765AC13" w14:textId="0EDA0FD7" w:rsidR="001D3124" w:rsidRDefault="001D3124" w:rsidP="001D3124">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603" w:type="dxa"/>
          </w:tcPr>
          <w:p w14:paraId="228730D7" w14:textId="5E9E5A3C" w:rsidR="001D3124" w:rsidRDefault="001D3124" w:rsidP="001D3124">
            <w:pPr>
              <w:spacing w:before="60"/>
              <w:rPr>
                <w:rFonts w:asciiTheme="minorHAnsi" w:hAnsiTheme="minorHAnsi" w:cs="Arial"/>
                <w:sz w:val="22"/>
                <w:szCs w:val="22"/>
              </w:rPr>
            </w:pPr>
            <w:r>
              <w:rPr>
                <w:rFonts w:asciiTheme="minorHAnsi" w:hAnsiTheme="minorHAnsi" w:cs="Arial"/>
                <w:sz w:val="22"/>
                <w:szCs w:val="22"/>
              </w:rPr>
              <w:t>SfA updates</w:t>
            </w:r>
          </w:p>
        </w:tc>
        <w:tc>
          <w:tcPr>
            <w:tcW w:w="1418" w:type="dxa"/>
          </w:tcPr>
          <w:p w14:paraId="37697D13" w14:textId="064F261D" w:rsidR="001D3124" w:rsidRDefault="001D3124" w:rsidP="001D3124">
            <w:pPr>
              <w:spacing w:before="60"/>
              <w:rPr>
                <w:rFonts w:asciiTheme="minorHAnsi" w:hAnsiTheme="minorHAnsi" w:cs="Arial"/>
                <w:noProof/>
                <w:sz w:val="22"/>
                <w:szCs w:val="22"/>
              </w:rPr>
            </w:pPr>
            <w:r>
              <w:rPr>
                <w:rFonts w:asciiTheme="minorHAnsi" w:hAnsiTheme="minorHAnsi" w:cs="Arial"/>
                <w:sz w:val="22"/>
                <w:szCs w:val="22"/>
              </w:rPr>
              <w:t>06/04/2022</w:t>
            </w:r>
          </w:p>
        </w:tc>
        <w:tc>
          <w:tcPr>
            <w:tcW w:w="4535" w:type="dxa"/>
          </w:tcPr>
          <w:p w14:paraId="64F01AFD" w14:textId="0A37D335" w:rsidR="001D3124" w:rsidRDefault="001D3124" w:rsidP="001D3124">
            <w:pPr>
              <w:spacing w:before="60"/>
              <w:rPr>
                <w:rFonts w:ascii="Segoe UI" w:hAnsi="Segoe UI" w:cs="Segoe UI"/>
                <w:i/>
                <w:iCs/>
                <w:color w:val="242424"/>
                <w:sz w:val="22"/>
                <w:szCs w:val="22"/>
                <w:shd w:val="clear" w:color="auto" w:fill="FFFFFF"/>
              </w:rPr>
            </w:pPr>
            <w:r>
              <w:rPr>
                <w:rFonts w:asciiTheme="minorHAnsi" w:hAnsiTheme="minorHAnsi" w:cs="Arial"/>
                <w:i/>
                <w:sz w:val="22"/>
                <w:szCs w:val="22"/>
                <w:lang w:eastAsia="en-GB"/>
              </w:rPr>
              <w:t xml:space="preserve">Updates in </w:t>
            </w:r>
            <w:r w:rsidRPr="008039A7">
              <w:rPr>
                <w:rFonts w:asciiTheme="minorHAnsi" w:hAnsiTheme="minorHAnsi" w:cs="Arial"/>
                <w:i/>
                <w:sz w:val="22"/>
                <w:szCs w:val="22"/>
                <w:highlight w:val="magenta"/>
                <w:lang w:eastAsia="en-GB"/>
              </w:rPr>
              <w:t>ma</w:t>
            </w:r>
            <w:r>
              <w:rPr>
                <w:rFonts w:asciiTheme="minorHAnsi" w:hAnsiTheme="minorHAnsi" w:cs="Arial"/>
                <w:i/>
                <w:sz w:val="22"/>
                <w:szCs w:val="22"/>
                <w:highlight w:val="magenta"/>
                <w:lang w:eastAsia="en-GB"/>
              </w:rPr>
              <w:t>g</w:t>
            </w:r>
            <w:r w:rsidRPr="008039A7">
              <w:rPr>
                <w:rFonts w:asciiTheme="minorHAnsi" w:hAnsiTheme="minorHAnsi" w:cs="Arial"/>
                <w:i/>
                <w:sz w:val="22"/>
                <w:szCs w:val="22"/>
                <w:highlight w:val="magenta"/>
                <w:lang w:eastAsia="en-GB"/>
              </w:rPr>
              <w:t>enta</w:t>
            </w:r>
            <w:r>
              <w:rPr>
                <w:rFonts w:asciiTheme="minorHAnsi" w:hAnsiTheme="minorHAnsi" w:cs="Arial"/>
                <w:i/>
                <w:sz w:val="22"/>
                <w:szCs w:val="22"/>
                <w:lang w:eastAsia="en-GB"/>
              </w:rPr>
              <w:t xml:space="preserve"> as per APO</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5"/>
      <w:headerReference w:type="default" r:id="rId16"/>
      <w:footerReference w:type="default" r:id="rId17"/>
      <w:headerReference w:type="first" r:id="rId18"/>
      <w:footerReference w:type="first" r:id="rId19"/>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0049F8" w:rsidRDefault="000049F8" w:rsidP="004D5D73">
      <w:r>
        <w:separator/>
      </w:r>
    </w:p>
  </w:endnote>
  <w:endnote w:type="continuationSeparator" w:id="0">
    <w:p w14:paraId="5018236F" w14:textId="77777777" w:rsidR="000049F8" w:rsidRDefault="000049F8"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0049F8" w:rsidRPr="00C80B22" w14:paraId="0253C7CC" w14:textId="77777777" w:rsidTr="00C80B22">
      <w:tc>
        <w:tcPr>
          <w:tcW w:w="8188" w:type="dxa"/>
        </w:tcPr>
        <w:p w14:paraId="725FBF4A" w14:textId="75E6B4A2" w:rsidR="000049F8" w:rsidRPr="00C80B22" w:rsidRDefault="000049F8"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8219F0">
            <w:rPr>
              <w:rFonts w:ascii="Arial" w:hAnsi="Arial" w:cs="Arial"/>
              <w:noProof/>
              <w:sz w:val="18"/>
              <w:szCs w:val="22"/>
              <w:lang w:eastAsia="en-US"/>
            </w:rPr>
            <w:t>RFC_NCTS_0118_CUSTDEV3-IAR-RTC57828-v1.10(SfA-NPM).docx</w:t>
          </w:r>
          <w:r w:rsidRPr="00C80B22">
            <w:rPr>
              <w:rFonts w:ascii="Arial" w:hAnsi="Arial" w:cs="Arial"/>
              <w:sz w:val="18"/>
              <w:szCs w:val="22"/>
              <w:lang w:eastAsia="en-US"/>
            </w:rPr>
            <w:fldChar w:fldCharType="end"/>
          </w:r>
        </w:p>
      </w:tc>
      <w:tc>
        <w:tcPr>
          <w:tcW w:w="1525" w:type="dxa"/>
        </w:tcPr>
        <w:p w14:paraId="5E3A6C26" w14:textId="43E7F595" w:rsidR="000049F8" w:rsidRPr="00C80B22" w:rsidRDefault="000049F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415098">
            <w:rPr>
              <w:rFonts w:ascii="Arial" w:hAnsi="Arial" w:cs="Arial"/>
              <w:noProof/>
              <w:sz w:val="18"/>
              <w:szCs w:val="22"/>
              <w:lang w:eastAsia="en-US"/>
            </w:rPr>
            <w:t>9</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415098">
            <w:rPr>
              <w:rFonts w:ascii="Arial" w:hAnsi="Arial" w:cs="Arial"/>
              <w:noProof/>
              <w:sz w:val="18"/>
              <w:szCs w:val="22"/>
              <w:lang w:eastAsia="en-US"/>
            </w:rPr>
            <w:t>9</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0049F8" w:rsidRPr="00C80B22" w:rsidRDefault="000049F8">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0049F8" w:rsidRPr="00C80B22" w14:paraId="2DED1938" w14:textId="77777777" w:rsidTr="00983563">
      <w:tc>
        <w:tcPr>
          <w:tcW w:w="7899" w:type="dxa"/>
        </w:tcPr>
        <w:p w14:paraId="71EC7701" w14:textId="43A24CCD" w:rsidR="000049F8" w:rsidRPr="00C80B22" w:rsidRDefault="000049F8"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8219F0">
            <w:rPr>
              <w:rFonts w:ascii="Arial" w:hAnsi="Arial" w:cs="Arial"/>
              <w:noProof/>
              <w:sz w:val="18"/>
              <w:szCs w:val="22"/>
              <w:lang w:eastAsia="en-US"/>
            </w:rPr>
            <w:t>RFC_NCTS_0118_CUSTDEV3-IAR-RTC57828-v1.10(SfA-NPM).docx</w:t>
          </w:r>
          <w:r w:rsidRPr="00C80B22">
            <w:rPr>
              <w:rFonts w:ascii="Arial" w:hAnsi="Arial" w:cs="Arial"/>
              <w:sz w:val="18"/>
              <w:szCs w:val="22"/>
              <w:lang w:eastAsia="en-US"/>
            </w:rPr>
            <w:fldChar w:fldCharType="end"/>
          </w:r>
        </w:p>
      </w:tc>
      <w:tc>
        <w:tcPr>
          <w:tcW w:w="1848" w:type="dxa"/>
        </w:tcPr>
        <w:p w14:paraId="179E45EB" w14:textId="4F562BFF" w:rsidR="000049F8" w:rsidRPr="00C80B22" w:rsidRDefault="000049F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415098">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415098">
            <w:rPr>
              <w:rFonts w:ascii="Arial" w:hAnsi="Arial" w:cs="Arial"/>
              <w:noProof/>
              <w:sz w:val="18"/>
              <w:szCs w:val="22"/>
              <w:lang w:eastAsia="en-US"/>
            </w:rPr>
            <w:t>9</w:t>
          </w:r>
          <w:r w:rsidRPr="00C80B22">
            <w:rPr>
              <w:rFonts w:ascii="Arial" w:hAnsi="Arial" w:cs="Arial"/>
              <w:sz w:val="18"/>
              <w:szCs w:val="22"/>
              <w:lang w:eastAsia="en-US"/>
            </w:rPr>
            <w:fldChar w:fldCharType="end"/>
          </w:r>
        </w:p>
      </w:tc>
    </w:tr>
  </w:tbl>
  <w:p w14:paraId="7BED52CE" w14:textId="77777777" w:rsidR="000049F8" w:rsidRPr="00C80B22" w:rsidRDefault="000049F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0049F8" w:rsidRDefault="000049F8" w:rsidP="004D5D73">
      <w:r>
        <w:separator/>
      </w:r>
    </w:p>
  </w:footnote>
  <w:footnote w:type="continuationSeparator" w:id="0">
    <w:p w14:paraId="357990E5" w14:textId="77777777" w:rsidR="000049F8" w:rsidRDefault="000049F8"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8357" w14:textId="7BB3F32F" w:rsidR="00B44D13" w:rsidRDefault="00091D6F">
    <w:pPr>
      <w:pStyle w:val="Header"/>
    </w:pPr>
    <w:r>
      <w:rPr>
        <w:noProof/>
      </w:rPr>
      <w:pict w14:anchorId="224CE9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552985" o:spid="_x0000_s103426"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30027213" w:rsidR="000049F8" w:rsidRDefault="00091D6F" w:rsidP="00C80B22">
    <w:pPr>
      <w:pStyle w:val="Header"/>
      <w:jc w:val="both"/>
    </w:pPr>
    <w:r>
      <w:rPr>
        <w:noProof/>
      </w:rPr>
      <w:pict w14:anchorId="137950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552986" o:spid="_x0000_s103427"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0049F8">
      <w:rPr>
        <w:noProof/>
        <w:lang w:val="en-US"/>
      </w:rPr>
      <w:tab/>
    </w:r>
    <w:r w:rsidR="000049F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00038B94" w:rsidR="000049F8" w:rsidRPr="00C80B22" w:rsidRDefault="00091D6F" w:rsidP="00871EB2">
    <w:pPr>
      <w:pStyle w:val="Header"/>
    </w:pPr>
    <w:r>
      <w:rPr>
        <w:noProof/>
      </w:rPr>
      <w:pict w14:anchorId="79CE72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552984" o:spid="_x0000_s103425"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0049F8">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0702A"/>
    <w:multiLevelType w:val="hybridMultilevel"/>
    <w:tmpl w:val="CF8A62FA"/>
    <w:lvl w:ilvl="0" w:tplc="9DA09A18">
      <w:start w:val="1"/>
      <w:numFmt w:val="upperLetter"/>
      <w:lvlText w:val="%1."/>
      <w:lvlJc w:val="left"/>
      <w:pPr>
        <w:ind w:left="360" w:hanging="360"/>
      </w:pPr>
      <w:rPr>
        <w:rFonts w:ascii="Calibri" w:hAnsi="Calibri" w:cs="Calibr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74134"/>
    <w:multiLevelType w:val="hybridMultilevel"/>
    <w:tmpl w:val="39A26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2" w15:restartNumberingAfterBreak="0">
    <w:nsid w:val="22F42D74"/>
    <w:multiLevelType w:val="hybridMultilevel"/>
    <w:tmpl w:val="37CACA04"/>
    <w:lvl w:ilvl="0" w:tplc="FFFFFFFF">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F01BC"/>
    <w:multiLevelType w:val="hybridMultilevel"/>
    <w:tmpl w:val="5832118E"/>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F24A3F"/>
    <w:multiLevelType w:val="hybridMultilevel"/>
    <w:tmpl w:val="2368C38C"/>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B849FC"/>
    <w:multiLevelType w:val="hybridMultilevel"/>
    <w:tmpl w:val="09149F24"/>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8" w15:restartNumberingAfterBreak="0">
    <w:nsid w:val="6E627924"/>
    <w:multiLevelType w:val="hybridMultilevel"/>
    <w:tmpl w:val="F90CF09A"/>
    <w:lvl w:ilvl="0" w:tplc="164A9672">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C43B8E"/>
    <w:multiLevelType w:val="hybridMultilevel"/>
    <w:tmpl w:val="87428A1A"/>
    <w:lvl w:ilvl="0" w:tplc="57E0C6DC">
      <w:start w:val="1"/>
      <w:numFmt w:val="upperLetter"/>
      <w:lvlText w:val="%1."/>
      <w:lvlJc w:val="left"/>
      <w:pPr>
        <w:ind w:left="360" w:hanging="360"/>
      </w:pPr>
      <w:rPr>
        <w:rFonts w:asciiTheme="minorHAnsi" w:hAnsiTheme="minorHAnsi" w:cstheme="minorHAnsi"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4" w15:restartNumberingAfterBreak="0">
    <w:nsid w:val="7A0262DA"/>
    <w:multiLevelType w:val="hybridMultilevel"/>
    <w:tmpl w:val="475C2988"/>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5B6F12"/>
    <w:multiLevelType w:val="hybridMultilevel"/>
    <w:tmpl w:val="95963F30"/>
    <w:lvl w:ilvl="0" w:tplc="D852571A">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F0838F8"/>
    <w:multiLevelType w:val="hybridMultilevel"/>
    <w:tmpl w:val="66DEBD96"/>
    <w:lvl w:ilvl="0" w:tplc="24121052">
      <w:numFmt w:val="bullet"/>
      <w:lvlText w:val="-"/>
      <w:lvlJc w:val="left"/>
      <w:pPr>
        <w:ind w:left="720" w:hanging="360"/>
      </w:pPr>
      <w:rPr>
        <w:rFonts w:ascii="Calibri" w:eastAsia="Times New Roman" w:hAnsi="Calibri"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9"/>
  </w:num>
  <w:num w:numId="2">
    <w:abstractNumId w:val="28"/>
  </w:num>
  <w:num w:numId="3">
    <w:abstractNumId w:val="27"/>
  </w:num>
  <w:num w:numId="4">
    <w:abstractNumId w:val="43"/>
  </w:num>
  <w:num w:numId="5">
    <w:abstractNumId w:val="7"/>
  </w:num>
  <w:num w:numId="6">
    <w:abstractNumId w:val="10"/>
  </w:num>
  <w:num w:numId="7">
    <w:abstractNumId w:val="0"/>
  </w:num>
  <w:num w:numId="8">
    <w:abstractNumId w:val="31"/>
  </w:num>
  <w:num w:numId="9">
    <w:abstractNumId w:val="39"/>
  </w:num>
  <w:num w:numId="10">
    <w:abstractNumId w:val="35"/>
  </w:num>
  <w:num w:numId="11">
    <w:abstractNumId w:val="4"/>
  </w:num>
  <w:num w:numId="12">
    <w:abstractNumId w:val="13"/>
  </w:num>
  <w:num w:numId="13">
    <w:abstractNumId w:val="22"/>
  </w:num>
  <w:num w:numId="14">
    <w:abstractNumId w:val="16"/>
  </w:num>
  <w:num w:numId="15">
    <w:abstractNumId w:val="24"/>
  </w:num>
  <w:num w:numId="16">
    <w:abstractNumId w:val="8"/>
  </w:num>
  <w:num w:numId="17">
    <w:abstractNumId w:val="32"/>
  </w:num>
  <w:num w:numId="18">
    <w:abstractNumId w:val="40"/>
  </w:num>
  <w:num w:numId="19">
    <w:abstractNumId w:val="14"/>
  </w:num>
  <w:num w:numId="20">
    <w:abstractNumId w:val="2"/>
  </w:num>
  <w:num w:numId="21">
    <w:abstractNumId w:val="9"/>
  </w:num>
  <w:num w:numId="22">
    <w:abstractNumId w:val="15"/>
  </w:num>
  <w:num w:numId="23">
    <w:abstractNumId w:val="34"/>
  </w:num>
  <w:num w:numId="24">
    <w:abstractNumId w:val="23"/>
  </w:num>
  <w:num w:numId="25">
    <w:abstractNumId w:val="18"/>
  </w:num>
  <w:num w:numId="26">
    <w:abstractNumId w:val="41"/>
  </w:num>
  <w:num w:numId="27">
    <w:abstractNumId w:val="37"/>
  </w:num>
  <w:num w:numId="28">
    <w:abstractNumId w:val="11"/>
  </w:num>
  <w:num w:numId="29">
    <w:abstractNumId w:val="36"/>
  </w:num>
  <w:num w:numId="30">
    <w:abstractNumId w:val="6"/>
  </w:num>
  <w:num w:numId="31">
    <w:abstractNumId w:val="17"/>
  </w:num>
  <w:num w:numId="32">
    <w:abstractNumId w:val="20"/>
  </w:num>
  <w:num w:numId="33">
    <w:abstractNumId w:val="30"/>
  </w:num>
  <w:num w:numId="34">
    <w:abstractNumId w:val="29"/>
  </w:num>
  <w:num w:numId="35">
    <w:abstractNumId w:val="38"/>
  </w:num>
  <w:num w:numId="36">
    <w:abstractNumId w:val="1"/>
  </w:num>
  <w:num w:numId="37">
    <w:abstractNumId w:val="12"/>
  </w:num>
  <w:num w:numId="38">
    <w:abstractNumId w:val="44"/>
  </w:num>
  <w:num w:numId="39">
    <w:abstractNumId w:val="25"/>
  </w:num>
  <w:num w:numId="40">
    <w:abstractNumId w:val="26"/>
  </w:num>
  <w:num w:numId="41">
    <w:abstractNumId w:val="42"/>
  </w:num>
  <w:num w:numId="42">
    <w:abstractNumId w:val="45"/>
  </w:num>
  <w:num w:numId="43">
    <w:abstractNumId w:val="3"/>
  </w:num>
  <w:num w:numId="44">
    <w:abstractNumId w:val="33"/>
  </w:num>
  <w:num w:numId="45">
    <w:abstractNumId w:val="5"/>
  </w:num>
  <w:num w:numId="46">
    <w:abstractNumId w:val="21"/>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3428"/>
    <o:shapelayout v:ext="edit">
      <o:idmap v:ext="edit" data="10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9F8"/>
    <w:rsid w:val="00004E4A"/>
    <w:rsid w:val="000065BF"/>
    <w:rsid w:val="00006A8F"/>
    <w:rsid w:val="00010CCF"/>
    <w:rsid w:val="00010D19"/>
    <w:rsid w:val="00015C08"/>
    <w:rsid w:val="00017783"/>
    <w:rsid w:val="00020413"/>
    <w:rsid w:val="000228F7"/>
    <w:rsid w:val="00032B11"/>
    <w:rsid w:val="00034A19"/>
    <w:rsid w:val="000428A2"/>
    <w:rsid w:val="000433B1"/>
    <w:rsid w:val="00052177"/>
    <w:rsid w:val="00053370"/>
    <w:rsid w:val="0005709F"/>
    <w:rsid w:val="0005715E"/>
    <w:rsid w:val="00057E8A"/>
    <w:rsid w:val="00061A20"/>
    <w:rsid w:val="0006231B"/>
    <w:rsid w:val="00063A45"/>
    <w:rsid w:val="000643E5"/>
    <w:rsid w:val="00064B29"/>
    <w:rsid w:val="00065537"/>
    <w:rsid w:val="000655BA"/>
    <w:rsid w:val="00066FEE"/>
    <w:rsid w:val="00071450"/>
    <w:rsid w:val="00071972"/>
    <w:rsid w:val="00074158"/>
    <w:rsid w:val="0007495F"/>
    <w:rsid w:val="00074B5F"/>
    <w:rsid w:val="00087CE5"/>
    <w:rsid w:val="000900D6"/>
    <w:rsid w:val="00091D6F"/>
    <w:rsid w:val="00095924"/>
    <w:rsid w:val="0009726D"/>
    <w:rsid w:val="000A131A"/>
    <w:rsid w:val="000A45D2"/>
    <w:rsid w:val="000B22A3"/>
    <w:rsid w:val="000B4054"/>
    <w:rsid w:val="000B6770"/>
    <w:rsid w:val="000C0175"/>
    <w:rsid w:val="000C6C82"/>
    <w:rsid w:val="000D080D"/>
    <w:rsid w:val="000D4342"/>
    <w:rsid w:val="000D6CCE"/>
    <w:rsid w:val="000D78E2"/>
    <w:rsid w:val="000E0DA8"/>
    <w:rsid w:val="000E386F"/>
    <w:rsid w:val="000F0E2B"/>
    <w:rsid w:val="00101FBC"/>
    <w:rsid w:val="00114485"/>
    <w:rsid w:val="0011538A"/>
    <w:rsid w:val="00116D54"/>
    <w:rsid w:val="0012244C"/>
    <w:rsid w:val="00124352"/>
    <w:rsid w:val="0012467D"/>
    <w:rsid w:val="001249FA"/>
    <w:rsid w:val="0012740D"/>
    <w:rsid w:val="0013094B"/>
    <w:rsid w:val="00131CEE"/>
    <w:rsid w:val="0013661B"/>
    <w:rsid w:val="00136E4B"/>
    <w:rsid w:val="00137A26"/>
    <w:rsid w:val="0015310A"/>
    <w:rsid w:val="0015720D"/>
    <w:rsid w:val="00160190"/>
    <w:rsid w:val="00164E27"/>
    <w:rsid w:val="0016576D"/>
    <w:rsid w:val="00165F0F"/>
    <w:rsid w:val="00166176"/>
    <w:rsid w:val="00167409"/>
    <w:rsid w:val="001770B4"/>
    <w:rsid w:val="00180F9A"/>
    <w:rsid w:val="00181E6C"/>
    <w:rsid w:val="00183A04"/>
    <w:rsid w:val="00187A44"/>
    <w:rsid w:val="001907F2"/>
    <w:rsid w:val="00193321"/>
    <w:rsid w:val="0019490C"/>
    <w:rsid w:val="00196023"/>
    <w:rsid w:val="00196C00"/>
    <w:rsid w:val="001A21B8"/>
    <w:rsid w:val="001A303D"/>
    <w:rsid w:val="001A3284"/>
    <w:rsid w:val="001A69BC"/>
    <w:rsid w:val="001A7DAD"/>
    <w:rsid w:val="001B6C1D"/>
    <w:rsid w:val="001B6ED1"/>
    <w:rsid w:val="001C2E11"/>
    <w:rsid w:val="001D0BB9"/>
    <w:rsid w:val="001D113B"/>
    <w:rsid w:val="001D3124"/>
    <w:rsid w:val="001D3E64"/>
    <w:rsid w:val="001D421A"/>
    <w:rsid w:val="001E1272"/>
    <w:rsid w:val="001E2A55"/>
    <w:rsid w:val="001E5B44"/>
    <w:rsid w:val="001F16BA"/>
    <w:rsid w:val="001F4D21"/>
    <w:rsid w:val="001F6035"/>
    <w:rsid w:val="00200A7C"/>
    <w:rsid w:val="00202C2B"/>
    <w:rsid w:val="0020319D"/>
    <w:rsid w:val="00203BAB"/>
    <w:rsid w:val="00203EB4"/>
    <w:rsid w:val="00206DAD"/>
    <w:rsid w:val="00210236"/>
    <w:rsid w:val="00214C34"/>
    <w:rsid w:val="00215D63"/>
    <w:rsid w:val="00222A68"/>
    <w:rsid w:val="002233EC"/>
    <w:rsid w:val="00223622"/>
    <w:rsid w:val="00231261"/>
    <w:rsid w:val="00232A62"/>
    <w:rsid w:val="002337D9"/>
    <w:rsid w:val="00233D30"/>
    <w:rsid w:val="00246DEB"/>
    <w:rsid w:val="00246EDA"/>
    <w:rsid w:val="0024726A"/>
    <w:rsid w:val="00247FB7"/>
    <w:rsid w:val="00250352"/>
    <w:rsid w:val="002516CA"/>
    <w:rsid w:val="0025392E"/>
    <w:rsid w:val="0025617A"/>
    <w:rsid w:val="0025672F"/>
    <w:rsid w:val="00262DCA"/>
    <w:rsid w:val="0026641D"/>
    <w:rsid w:val="002666C1"/>
    <w:rsid w:val="0027041C"/>
    <w:rsid w:val="0027098C"/>
    <w:rsid w:val="00272F95"/>
    <w:rsid w:val="002736DC"/>
    <w:rsid w:val="00275EC1"/>
    <w:rsid w:val="00277E44"/>
    <w:rsid w:val="002816D9"/>
    <w:rsid w:val="002817A3"/>
    <w:rsid w:val="00284E70"/>
    <w:rsid w:val="002903ED"/>
    <w:rsid w:val="00290456"/>
    <w:rsid w:val="00292882"/>
    <w:rsid w:val="00292E8D"/>
    <w:rsid w:val="002971EC"/>
    <w:rsid w:val="002A4909"/>
    <w:rsid w:val="002A5F83"/>
    <w:rsid w:val="002A6300"/>
    <w:rsid w:val="002A7248"/>
    <w:rsid w:val="002C2DA2"/>
    <w:rsid w:val="002C3DCA"/>
    <w:rsid w:val="002E2B35"/>
    <w:rsid w:val="002E2D03"/>
    <w:rsid w:val="002E4D2D"/>
    <w:rsid w:val="002E553F"/>
    <w:rsid w:val="002F00AB"/>
    <w:rsid w:val="002F2484"/>
    <w:rsid w:val="002F6323"/>
    <w:rsid w:val="002F68FB"/>
    <w:rsid w:val="002F6E78"/>
    <w:rsid w:val="002F734E"/>
    <w:rsid w:val="00300A4E"/>
    <w:rsid w:val="0031017C"/>
    <w:rsid w:val="00310A22"/>
    <w:rsid w:val="00314F12"/>
    <w:rsid w:val="00322297"/>
    <w:rsid w:val="003270D0"/>
    <w:rsid w:val="00334FC1"/>
    <w:rsid w:val="0033630D"/>
    <w:rsid w:val="003371B5"/>
    <w:rsid w:val="00340530"/>
    <w:rsid w:val="00352F46"/>
    <w:rsid w:val="0035791E"/>
    <w:rsid w:val="003643E4"/>
    <w:rsid w:val="00365DAE"/>
    <w:rsid w:val="00370380"/>
    <w:rsid w:val="00376145"/>
    <w:rsid w:val="0038202C"/>
    <w:rsid w:val="003901B9"/>
    <w:rsid w:val="003939E3"/>
    <w:rsid w:val="003963CA"/>
    <w:rsid w:val="003C3894"/>
    <w:rsid w:val="003C4B42"/>
    <w:rsid w:val="003C6F59"/>
    <w:rsid w:val="003D1F70"/>
    <w:rsid w:val="003D45EC"/>
    <w:rsid w:val="003D4A7A"/>
    <w:rsid w:val="003D64AD"/>
    <w:rsid w:val="003D77D4"/>
    <w:rsid w:val="003E07C8"/>
    <w:rsid w:val="003E6E59"/>
    <w:rsid w:val="003E7757"/>
    <w:rsid w:val="003F07BD"/>
    <w:rsid w:val="003F44CE"/>
    <w:rsid w:val="003F606A"/>
    <w:rsid w:val="00402055"/>
    <w:rsid w:val="00405C07"/>
    <w:rsid w:val="00406E5B"/>
    <w:rsid w:val="00411BDF"/>
    <w:rsid w:val="00412CAB"/>
    <w:rsid w:val="00414D09"/>
    <w:rsid w:val="00415098"/>
    <w:rsid w:val="00415E75"/>
    <w:rsid w:val="004242E9"/>
    <w:rsid w:val="00424F6C"/>
    <w:rsid w:val="00426063"/>
    <w:rsid w:val="0043072E"/>
    <w:rsid w:val="00430D2A"/>
    <w:rsid w:val="00433350"/>
    <w:rsid w:val="0043526F"/>
    <w:rsid w:val="00440A1A"/>
    <w:rsid w:val="00442114"/>
    <w:rsid w:val="00442F85"/>
    <w:rsid w:val="004444E8"/>
    <w:rsid w:val="00444D23"/>
    <w:rsid w:val="00445F23"/>
    <w:rsid w:val="004508BA"/>
    <w:rsid w:val="004525A4"/>
    <w:rsid w:val="0045336F"/>
    <w:rsid w:val="0046062C"/>
    <w:rsid w:val="0046158E"/>
    <w:rsid w:val="00466D6C"/>
    <w:rsid w:val="0047039C"/>
    <w:rsid w:val="00470C23"/>
    <w:rsid w:val="00472022"/>
    <w:rsid w:val="004733C0"/>
    <w:rsid w:val="004745F4"/>
    <w:rsid w:val="00474A1C"/>
    <w:rsid w:val="0047520F"/>
    <w:rsid w:val="004754AC"/>
    <w:rsid w:val="00475C22"/>
    <w:rsid w:val="00485273"/>
    <w:rsid w:val="00485636"/>
    <w:rsid w:val="00487161"/>
    <w:rsid w:val="004900EF"/>
    <w:rsid w:val="00491953"/>
    <w:rsid w:val="0049590A"/>
    <w:rsid w:val="004A0572"/>
    <w:rsid w:val="004A077A"/>
    <w:rsid w:val="004A2353"/>
    <w:rsid w:val="004A3B4B"/>
    <w:rsid w:val="004B19FD"/>
    <w:rsid w:val="004B4C08"/>
    <w:rsid w:val="004B68FD"/>
    <w:rsid w:val="004C147E"/>
    <w:rsid w:val="004C1DBF"/>
    <w:rsid w:val="004C3088"/>
    <w:rsid w:val="004C6D48"/>
    <w:rsid w:val="004C6FCC"/>
    <w:rsid w:val="004D340A"/>
    <w:rsid w:val="004D5D73"/>
    <w:rsid w:val="004E443D"/>
    <w:rsid w:val="004E759E"/>
    <w:rsid w:val="004F0391"/>
    <w:rsid w:val="004F301C"/>
    <w:rsid w:val="004F3AB5"/>
    <w:rsid w:val="005008F7"/>
    <w:rsid w:val="005017F3"/>
    <w:rsid w:val="005035F1"/>
    <w:rsid w:val="005125E3"/>
    <w:rsid w:val="005133CE"/>
    <w:rsid w:val="00514539"/>
    <w:rsid w:val="0051465E"/>
    <w:rsid w:val="0051642D"/>
    <w:rsid w:val="00517B3E"/>
    <w:rsid w:val="00520EBE"/>
    <w:rsid w:val="00525655"/>
    <w:rsid w:val="00527F05"/>
    <w:rsid w:val="00532AF4"/>
    <w:rsid w:val="00537C4A"/>
    <w:rsid w:val="0054138C"/>
    <w:rsid w:val="00543370"/>
    <w:rsid w:val="005446A3"/>
    <w:rsid w:val="00545C6A"/>
    <w:rsid w:val="005532F6"/>
    <w:rsid w:val="00553334"/>
    <w:rsid w:val="005550F5"/>
    <w:rsid w:val="00556454"/>
    <w:rsid w:val="00562DE8"/>
    <w:rsid w:val="005658DD"/>
    <w:rsid w:val="00574762"/>
    <w:rsid w:val="00576CAB"/>
    <w:rsid w:val="00583E84"/>
    <w:rsid w:val="005842E8"/>
    <w:rsid w:val="00586780"/>
    <w:rsid w:val="00587EF8"/>
    <w:rsid w:val="00593F4D"/>
    <w:rsid w:val="0059561B"/>
    <w:rsid w:val="00596EFD"/>
    <w:rsid w:val="005A1578"/>
    <w:rsid w:val="005A7AEC"/>
    <w:rsid w:val="005B2D28"/>
    <w:rsid w:val="005B3A91"/>
    <w:rsid w:val="005B55E7"/>
    <w:rsid w:val="005B6FCF"/>
    <w:rsid w:val="005B7A41"/>
    <w:rsid w:val="005C2219"/>
    <w:rsid w:val="005C2CE6"/>
    <w:rsid w:val="005C6F8C"/>
    <w:rsid w:val="005C75BC"/>
    <w:rsid w:val="005D0FF8"/>
    <w:rsid w:val="005D22A8"/>
    <w:rsid w:val="005D3345"/>
    <w:rsid w:val="005D6BA9"/>
    <w:rsid w:val="005D7447"/>
    <w:rsid w:val="005E04E4"/>
    <w:rsid w:val="005E1A02"/>
    <w:rsid w:val="005E59D9"/>
    <w:rsid w:val="005E6A3F"/>
    <w:rsid w:val="005F0D3B"/>
    <w:rsid w:val="005F4C5F"/>
    <w:rsid w:val="005F5ACD"/>
    <w:rsid w:val="005F6D4E"/>
    <w:rsid w:val="005F7EF0"/>
    <w:rsid w:val="0060041C"/>
    <w:rsid w:val="00607635"/>
    <w:rsid w:val="00610305"/>
    <w:rsid w:val="006166B1"/>
    <w:rsid w:val="00624673"/>
    <w:rsid w:val="00624E13"/>
    <w:rsid w:val="00625AB9"/>
    <w:rsid w:val="00626563"/>
    <w:rsid w:val="00626785"/>
    <w:rsid w:val="00630F62"/>
    <w:rsid w:val="006310F8"/>
    <w:rsid w:val="00641A0A"/>
    <w:rsid w:val="00642EE1"/>
    <w:rsid w:val="006444DC"/>
    <w:rsid w:val="006448D0"/>
    <w:rsid w:val="00661844"/>
    <w:rsid w:val="00661933"/>
    <w:rsid w:val="00663617"/>
    <w:rsid w:val="006663E5"/>
    <w:rsid w:val="0067100F"/>
    <w:rsid w:val="00684651"/>
    <w:rsid w:val="0069349F"/>
    <w:rsid w:val="006946FF"/>
    <w:rsid w:val="00697E32"/>
    <w:rsid w:val="006A50F5"/>
    <w:rsid w:val="006B1220"/>
    <w:rsid w:val="006B3511"/>
    <w:rsid w:val="006B4BCF"/>
    <w:rsid w:val="006B6320"/>
    <w:rsid w:val="006C5DC8"/>
    <w:rsid w:val="006D02FA"/>
    <w:rsid w:val="006D1355"/>
    <w:rsid w:val="006D6CE6"/>
    <w:rsid w:val="006E14CE"/>
    <w:rsid w:val="006E26B8"/>
    <w:rsid w:val="006E2F97"/>
    <w:rsid w:val="006F0777"/>
    <w:rsid w:val="006F35D5"/>
    <w:rsid w:val="006F57E6"/>
    <w:rsid w:val="00700A98"/>
    <w:rsid w:val="0070231A"/>
    <w:rsid w:val="00702FE7"/>
    <w:rsid w:val="007072E8"/>
    <w:rsid w:val="0071143E"/>
    <w:rsid w:val="00716AF8"/>
    <w:rsid w:val="007233E5"/>
    <w:rsid w:val="007266D3"/>
    <w:rsid w:val="00734FF9"/>
    <w:rsid w:val="007438B6"/>
    <w:rsid w:val="007445B8"/>
    <w:rsid w:val="00744DBB"/>
    <w:rsid w:val="00744EC1"/>
    <w:rsid w:val="007524C5"/>
    <w:rsid w:val="00757D5C"/>
    <w:rsid w:val="0076191F"/>
    <w:rsid w:val="00764186"/>
    <w:rsid w:val="00764E4C"/>
    <w:rsid w:val="00766A37"/>
    <w:rsid w:val="00767CDA"/>
    <w:rsid w:val="00771F58"/>
    <w:rsid w:val="0077316B"/>
    <w:rsid w:val="00776056"/>
    <w:rsid w:val="00784E04"/>
    <w:rsid w:val="00785472"/>
    <w:rsid w:val="00794CED"/>
    <w:rsid w:val="00795FE8"/>
    <w:rsid w:val="007A25A9"/>
    <w:rsid w:val="007A304E"/>
    <w:rsid w:val="007A60C1"/>
    <w:rsid w:val="007B0B4C"/>
    <w:rsid w:val="007B2311"/>
    <w:rsid w:val="007B39F6"/>
    <w:rsid w:val="007B682B"/>
    <w:rsid w:val="007C1293"/>
    <w:rsid w:val="007C182E"/>
    <w:rsid w:val="007C57A7"/>
    <w:rsid w:val="007C7728"/>
    <w:rsid w:val="007D2580"/>
    <w:rsid w:val="007D7D92"/>
    <w:rsid w:val="007E42AD"/>
    <w:rsid w:val="007E5128"/>
    <w:rsid w:val="007F4A06"/>
    <w:rsid w:val="00801520"/>
    <w:rsid w:val="00803A90"/>
    <w:rsid w:val="00804D12"/>
    <w:rsid w:val="008058FA"/>
    <w:rsid w:val="0081046E"/>
    <w:rsid w:val="00810CA2"/>
    <w:rsid w:val="0081323B"/>
    <w:rsid w:val="00813AA4"/>
    <w:rsid w:val="008163F3"/>
    <w:rsid w:val="008219F0"/>
    <w:rsid w:val="008234FF"/>
    <w:rsid w:val="00824869"/>
    <w:rsid w:val="00830203"/>
    <w:rsid w:val="00831A05"/>
    <w:rsid w:val="00832408"/>
    <w:rsid w:val="00832D65"/>
    <w:rsid w:val="00835DA0"/>
    <w:rsid w:val="00837A0F"/>
    <w:rsid w:val="00846B19"/>
    <w:rsid w:val="0085608F"/>
    <w:rsid w:val="008618CE"/>
    <w:rsid w:val="00867926"/>
    <w:rsid w:val="00871EB2"/>
    <w:rsid w:val="00873843"/>
    <w:rsid w:val="00876058"/>
    <w:rsid w:val="00880DDB"/>
    <w:rsid w:val="00882606"/>
    <w:rsid w:val="00886FC2"/>
    <w:rsid w:val="00891486"/>
    <w:rsid w:val="008942B1"/>
    <w:rsid w:val="008A1EE6"/>
    <w:rsid w:val="008B6AE8"/>
    <w:rsid w:val="008B77D2"/>
    <w:rsid w:val="008C3A83"/>
    <w:rsid w:val="008C3F12"/>
    <w:rsid w:val="008D133C"/>
    <w:rsid w:val="008D3101"/>
    <w:rsid w:val="008E0BCA"/>
    <w:rsid w:val="008E37D4"/>
    <w:rsid w:val="008E40C9"/>
    <w:rsid w:val="008E74E0"/>
    <w:rsid w:val="0090146D"/>
    <w:rsid w:val="00901D8D"/>
    <w:rsid w:val="00901FC6"/>
    <w:rsid w:val="00902CA7"/>
    <w:rsid w:val="00906339"/>
    <w:rsid w:val="00910EFA"/>
    <w:rsid w:val="00911666"/>
    <w:rsid w:val="00914409"/>
    <w:rsid w:val="00914A03"/>
    <w:rsid w:val="00914B08"/>
    <w:rsid w:val="00921246"/>
    <w:rsid w:val="00921FC1"/>
    <w:rsid w:val="00923FF8"/>
    <w:rsid w:val="009261D5"/>
    <w:rsid w:val="00927892"/>
    <w:rsid w:val="00937AD7"/>
    <w:rsid w:val="0094004B"/>
    <w:rsid w:val="009439BD"/>
    <w:rsid w:val="009448BE"/>
    <w:rsid w:val="009468C4"/>
    <w:rsid w:val="009500A3"/>
    <w:rsid w:val="009512B0"/>
    <w:rsid w:val="00965026"/>
    <w:rsid w:val="00973C4B"/>
    <w:rsid w:val="00976630"/>
    <w:rsid w:val="00977309"/>
    <w:rsid w:val="00983563"/>
    <w:rsid w:val="00991EA8"/>
    <w:rsid w:val="009A1331"/>
    <w:rsid w:val="009A45C8"/>
    <w:rsid w:val="009A6C86"/>
    <w:rsid w:val="009A74CF"/>
    <w:rsid w:val="009B1024"/>
    <w:rsid w:val="009B3390"/>
    <w:rsid w:val="009B4627"/>
    <w:rsid w:val="009C049D"/>
    <w:rsid w:val="009C5058"/>
    <w:rsid w:val="009C607B"/>
    <w:rsid w:val="009D1AB0"/>
    <w:rsid w:val="009D475B"/>
    <w:rsid w:val="009D5B07"/>
    <w:rsid w:val="009E4707"/>
    <w:rsid w:val="009F0446"/>
    <w:rsid w:val="009F37AC"/>
    <w:rsid w:val="009F7F89"/>
    <w:rsid w:val="00A01208"/>
    <w:rsid w:val="00A0134D"/>
    <w:rsid w:val="00A02714"/>
    <w:rsid w:val="00A03BF3"/>
    <w:rsid w:val="00A06850"/>
    <w:rsid w:val="00A073A2"/>
    <w:rsid w:val="00A13716"/>
    <w:rsid w:val="00A1441C"/>
    <w:rsid w:val="00A15060"/>
    <w:rsid w:val="00A200E7"/>
    <w:rsid w:val="00A30D2F"/>
    <w:rsid w:val="00A32667"/>
    <w:rsid w:val="00A32D3E"/>
    <w:rsid w:val="00A37C91"/>
    <w:rsid w:val="00A41143"/>
    <w:rsid w:val="00A43E22"/>
    <w:rsid w:val="00A4529F"/>
    <w:rsid w:val="00A457AF"/>
    <w:rsid w:val="00A520D8"/>
    <w:rsid w:val="00A61A92"/>
    <w:rsid w:val="00A66D42"/>
    <w:rsid w:val="00A709B0"/>
    <w:rsid w:val="00A7459B"/>
    <w:rsid w:val="00A8294B"/>
    <w:rsid w:val="00A84840"/>
    <w:rsid w:val="00A84FA7"/>
    <w:rsid w:val="00A87CB2"/>
    <w:rsid w:val="00A90A62"/>
    <w:rsid w:val="00A928F0"/>
    <w:rsid w:val="00AA0829"/>
    <w:rsid w:val="00AA24E7"/>
    <w:rsid w:val="00AA6B5E"/>
    <w:rsid w:val="00AA7DE0"/>
    <w:rsid w:val="00AB0F02"/>
    <w:rsid w:val="00AB1E2F"/>
    <w:rsid w:val="00AB59EB"/>
    <w:rsid w:val="00AB7843"/>
    <w:rsid w:val="00AC1CE2"/>
    <w:rsid w:val="00AC540E"/>
    <w:rsid w:val="00AC774F"/>
    <w:rsid w:val="00AD0D5E"/>
    <w:rsid w:val="00AD6119"/>
    <w:rsid w:val="00AE02FA"/>
    <w:rsid w:val="00AE0631"/>
    <w:rsid w:val="00AE2774"/>
    <w:rsid w:val="00AE5C2F"/>
    <w:rsid w:val="00AE6758"/>
    <w:rsid w:val="00AE6879"/>
    <w:rsid w:val="00AF4173"/>
    <w:rsid w:val="00B04E76"/>
    <w:rsid w:val="00B11943"/>
    <w:rsid w:val="00B11D08"/>
    <w:rsid w:val="00B12DF5"/>
    <w:rsid w:val="00B15FD7"/>
    <w:rsid w:val="00B1683E"/>
    <w:rsid w:val="00B25C97"/>
    <w:rsid w:val="00B31260"/>
    <w:rsid w:val="00B320DA"/>
    <w:rsid w:val="00B35755"/>
    <w:rsid w:val="00B35DF7"/>
    <w:rsid w:val="00B443CE"/>
    <w:rsid w:val="00B44D13"/>
    <w:rsid w:val="00B4589F"/>
    <w:rsid w:val="00B52841"/>
    <w:rsid w:val="00B52E45"/>
    <w:rsid w:val="00B57346"/>
    <w:rsid w:val="00B60A6E"/>
    <w:rsid w:val="00B62BD3"/>
    <w:rsid w:val="00B64A46"/>
    <w:rsid w:val="00B701B7"/>
    <w:rsid w:val="00B83552"/>
    <w:rsid w:val="00B85C90"/>
    <w:rsid w:val="00B86F46"/>
    <w:rsid w:val="00B90275"/>
    <w:rsid w:val="00B9607A"/>
    <w:rsid w:val="00B9732F"/>
    <w:rsid w:val="00BA7A77"/>
    <w:rsid w:val="00BB1784"/>
    <w:rsid w:val="00BB3F74"/>
    <w:rsid w:val="00BC7435"/>
    <w:rsid w:val="00BD3161"/>
    <w:rsid w:val="00BE1A5F"/>
    <w:rsid w:val="00BE37D8"/>
    <w:rsid w:val="00BE7273"/>
    <w:rsid w:val="00C001F9"/>
    <w:rsid w:val="00C045DC"/>
    <w:rsid w:val="00C050CE"/>
    <w:rsid w:val="00C05C44"/>
    <w:rsid w:val="00C11EB1"/>
    <w:rsid w:val="00C17EB1"/>
    <w:rsid w:val="00C2071E"/>
    <w:rsid w:val="00C20993"/>
    <w:rsid w:val="00C2125F"/>
    <w:rsid w:val="00C22509"/>
    <w:rsid w:val="00C22E75"/>
    <w:rsid w:val="00C25BCC"/>
    <w:rsid w:val="00C260E3"/>
    <w:rsid w:val="00C32F8D"/>
    <w:rsid w:val="00C35F38"/>
    <w:rsid w:val="00C3601F"/>
    <w:rsid w:val="00C3787F"/>
    <w:rsid w:val="00C40700"/>
    <w:rsid w:val="00C42ABC"/>
    <w:rsid w:val="00C4419B"/>
    <w:rsid w:val="00C51BD1"/>
    <w:rsid w:val="00C532A3"/>
    <w:rsid w:val="00C61660"/>
    <w:rsid w:val="00C62FB6"/>
    <w:rsid w:val="00C754F5"/>
    <w:rsid w:val="00C80B22"/>
    <w:rsid w:val="00C81770"/>
    <w:rsid w:val="00C8366E"/>
    <w:rsid w:val="00C84C82"/>
    <w:rsid w:val="00C86670"/>
    <w:rsid w:val="00C9095F"/>
    <w:rsid w:val="00CA15B9"/>
    <w:rsid w:val="00CA1E59"/>
    <w:rsid w:val="00CA2185"/>
    <w:rsid w:val="00CA4F6D"/>
    <w:rsid w:val="00CA630C"/>
    <w:rsid w:val="00CB2680"/>
    <w:rsid w:val="00CB3A4A"/>
    <w:rsid w:val="00CB3FBA"/>
    <w:rsid w:val="00CC30BE"/>
    <w:rsid w:val="00CC31CA"/>
    <w:rsid w:val="00CC490D"/>
    <w:rsid w:val="00CC6326"/>
    <w:rsid w:val="00CC7EB4"/>
    <w:rsid w:val="00CD16D8"/>
    <w:rsid w:val="00CE056E"/>
    <w:rsid w:val="00CE4C66"/>
    <w:rsid w:val="00CF19D8"/>
    <w:rsid w:val="00CF2F76"/>
    <w:rsid w:val="00CF4AB6"/>
    <w:rsid w:val="00D00844"/>
    <w:rsid w:val="00D00DA2"/>
    <w:rsid w:val="00D062A5"/>
    <w:rsid w:val="00D073F1"/>
    <w:rsid w:val="00D13A34"/>
    <w:rsid w:val="00D140AB"/>
    <w:rsid w:val="00D17DDD"/>
    <w:rsid w:val="00D20694"/>
    <w:rsid w:val="00D23122"/>
    <w:rsid w:val="00D2441A"/>
    <w:rsid w:val="00D32A8C"/>
    <w:rsid w:val="00D3426D"/>
    <w:rsid w:val="00D347FE"/>
    <w:rsid w:val="00D37D40"/>
    <w:rsid w:val="00D440C1"/>
    <w:rsid w:val="00D467E6"/>
    <w:rsid w:val="00D518B4"/>
    <w:rsid w:val="00D533E5"/>
    <w:rsid w:val="00D57919"/>
    <w:rsid w:val="00D624B7"/>
    <w:rsid w:val="00D62500"/>
    <w:rsid w:val="00D66B07"/>
    <w:rsid w:val="00D71F4E"/>
    <w:rsid w:val="00D72F9F"/>
    <w:rsid w:val="00D73CC3"/>
    <w:rsid w:val="00D82838"/>
    <w:rsid w:val="00D84085"/>
    <w:rsid w:val="00D86AF5"/>
    <w:rsid w:val="00D90E67"/>
    <w:rsid w:val="00D93847"/>
    <w:rsid w:val="00D96F36"/>
    <w:rsid w:val="00D97587"/>
    <w:rsid w:val="00D97FA6"/>
    <w:rsid w:val="00DB2AAA"/>
    <w:rsid w:val="00DB5FE8"/>
    <w:rsid w:val="00DB6071"/>
    <w:rsid w:val="00DC0C80"/>
    <w:rsid w:val="00DC37DC"/>
    <w:rsid w:val="00DC3C34"/>
    <w:rsid w:val="00DD0535"/>
    <w:rsid w:val="00DE1561"/>
    <w:rsid w:val="00DE1D52"/>
    <w:rsid w:val="00DE2A87"/>
    <w:rsid w:val="00DE3408"/>
    <w:rsid w:val="00DE57CB"/>
    <w:rsid w:val="00DE67DA"/>
    <w:rsid w:val="00DE76DB"/>
    <w:rsid w:val="00DF3470"/>
    <w:rsid w:val="00DF35CD"/>
    <w:rsid w:val="00E020A4"/>
    <w:rsid w:val="00E053F3"/>
    <w:rsid w:val="00E0608F"/>
    <w:rsid w:val="00E12EC3"/>
    <w:rsid w:val="00E14399"/>
    <w:rsid w:val="00E16293"/>
    <w:rsid w:val="00E17F90"/>
    <w:rsid w:val="00E206ED"/>
    <w:rsid w:val="00E208FD"/>
    <w:rsid w:val="00E24BA4"/>
    <w:rsid w:val="00E24D98"/>
    <w:rsid w:val="00E2743B"/>
    <w:rsid w:val="00E32828"/>
    <w:rsid w:val="00E41942"/>
    <w:rsid w:val="00E41A13"/>
    <w:rsid w:val="00E42749"/>
    <w:rsid w:val="00E42838"/>
    <w:rsid w:val="00E4378E"/>
    <w:rsid w:val="00E51B39"/>
    <w:rsid w:val="00E53705"/>
    <w:rsid w:val="00E53DC3"/>
    <w:rsid w:val="00E5432F"/>
    <w:rsid w:val="00E55C87"/>
    <w:rsid w:val="00E570A3"/>
    <w:rsid w:val="00E63832"/>
    <w:rsid w:val="00E718B0"/>
    <w:rsid w:val="00E73831"/>
    <w:rsid w:val="00E803DC"/>
    <w:rsid w:val="00E86269"/>
    <w:rsid w:val="00E87A28"/>
    <w:rsid w:val="00E92DD1"/>
    <w:rsid w:val="00E941BF"/>
    <w:rsid w:val="00E95A83"/>
    <w:rsid w:val="00EA621B"/>
    <w:rsid w:val="00EA6D3B"/>
    <w:rsid w:val="00EB1824"/>
    <w:rsid w:val="00EB1D3E"/>
    <w:rsid w:val="00EB22A0"/>
    <w:rsid w:val="00EC1468"/>
    <w:rsid w:val="00EC37F6"/>
    <w:rsid w:val="00EC608D"/>
    <w:rsid w:val="00ED144B"/>
    <w:rsid w:val="00ED4F3D"/>
    <w:rsid w:val="00ED54A3"/>
    <w:rsid w:val="00ED74FF"/>
    <w:rsid w:val="00EE653F"/>
    <w:rsid w:val="00EE7CA2"/>
    <w:rsid w:val="00EF3A27"/>
    <w:rsid w:val="00EF4A90"/>
    <w:rsid w:val="00F16C87"/>
    <w:rsid w:val="00F17321"/>
    <w:rsid w:val="00F20C7A"/>
    <w:rsid w:val="00F22CB5"/>
    <w:rsid w:val="00F24392"/>
    <w:rsid w:val="00F27864"/>
    <w:rsid w:val="00F3160D"/>
    <w:rsid w:val="00F347A0"/>
    <w:rsid w:val="00F37D0C"/>
    <w:rsid w:val="00F42B2F"/>
    <w:rsid w:val="00F42DA7"/>
    <w:rsid w:val="00F43D63"/>
    <w:rsid w:val="00F45433"/>
    <w:rsid w:val="00F46803"/>
    <w:rsid w:val="00F52D58"/>
    <w:rsid w:val="00F6488F"/>
    <w:rsid w:val="00F66097"/>
    <w:rsid w:val="00F66454"/>
    <w:rsid w:val="00F675F6"/>
    <w:rsid w:val="00F77AD5"/>
    <w:rsid w:val="00F80111"/>
    <w:rsid w:val="00F83139"/>
    <w:rsid w:val="00F83814"/>
    <w:rsid w:val="00F84DBF"/>
    <w:rsid w:val="00F86B7A"/>
    <w:rsid w:val="00F874F9"/>
    <w:rsid w:val="00F94A9D"/>
    <w:rsid w:val="00F95774"/>
    <w:rsid w:val="00F96655"/>
    <w:rsid w:val="00F97504"/>
    <w:rsid w:val="00F97D7D"/>
    <w:rsid w:val="00F97DAA"/>
    <w:rsid w:val="00FA4A84"/>
    <w:rsid w:val="00FB1178"/>
    <w:rsid w:val="00FB1E11"/>
    <w:rsid w:val="00FB44FF"/>
    <w:rsid w:val="00FB7DB7"/>
    <w:rsid w:val="00FC1301"/>
    <w:rsid w:val="00FC2520"/>
    <w:rsid w:val="00FC36BF"/>
    <w:rsid w:val="00FD7C69"/>
    <w:rsid w:val="00FE4EC9"/>
    <w:rsid w:val="00FF35C3"/>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8"/>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 w:type="paragraph" w:customStyle="1" w:styleId="Links">
    <w:name w:val="Links"/>
    <w:basedOn w:val="Normal"/>
    <w:link w:val="LinksChar"/>
    <w:qFormat/>
    <w:rsid w:val="003963CA"/>
    <w:pPr>
      <w:numPr>
        <w:numId w:val="44"/>
      </w:numPr>
      <w:spacing w:before="240"/>
      <w:jc w:val="both"/>
    </w:pPr>
    <w:rPr>
      <w:i/>
      <w:color w:val="0000FF"/>
      <w:u w:val="single"/>
    </w:rPr>
  </w:style>
  <w:style w:type="character" w:customStyle="1" w:styleId="LinksChar">
    <w:name w:val="Links Char"/>
    <w:basedOn w:val="ListParagraphChar"/>
    <w:link w:val="Links"/>
    <w:rsid w:val="003963CA"/>
    <w:rPr>
      <w:i/>
      <w:color w:val="0000FF"/>
      <w:sz w:val="24"/>
      <w:szCs w:val="24"/>
      <w:u w:val="single"/>
      <w:lang w:eastAsia="en-US"/>
    </w:rPr>
  </w:style>
  <w:style w:type="paragraph" w:customStyle="1" w:styleId="Indent2">
    <w:name w:val="Indent 2"/>
    <w:basedOn w:val="Normal"/>
    <w:rsid w:val="00020413"/>
    <w:pPr>
      <w:spacing w:before="240"/>
      <w:ind w:left="851" w:hanging="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347293769">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79738990">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484177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4338221">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71510-5E6B-4D78-A9C9-8D245E418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94ecd273-0abb-44cd-abc1-ea712a9f597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5a5aa76-4b22-43c3-9bb9-6f2fb36d90b5"/>
    <ds:schemaRef ds:uri="http://www.w3.org/XML/1998/namespace"/>
    <ds:schemaRef ds:uri="http://purl.org/dc/dcmitype/"/>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14EFA9A8-DB72-4D9E-BFF4-CEA5395CF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985</TotalTime>
  <Pages>9</Pages>
  <Words>3850</Words>
  <Characters>21948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866</cp:revision>
  <cp:lastPrinted>2014-03-17T16:31:00Z</cp:lastPrinted>
  <dcterms:created xsi:type="dcterms:W3CDTF">2020-05-19T13:47:00Z</dcterms:created>
  <dcterms:modified xsi:type="dcterms:W3CDTF">2022-04-05T13:45:00Z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